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51FC6" w14:textId="53F8C522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7B6A79">
        <w:rPr>
          <w:rFonts w:cs="Arial"/>
          <w:sz w:val="24"/>
          <w:szCs w:val="24"/>
        </w:rPr>
        <w:t>8</w:t>
      </w:r>
      <w:r w:rsidR="00053FB9">
        <w:rPr>
          <w:rFonts w:cs="Arial"/>
          <w:sz w:val="24"/>
          <w:szCs w:val="24"/>
        </w:rPr>
        <w:t>-</w:t>
      </w:r>
      <w:r w:rsidR="007D70A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85428A" w:rsidRPr="0085428A">
        <w:rPr>
          <w:rFonts w:cs="Arial"/>
          <w:color w:val="000000"/>
          <w:sz w:val="24"/>
          <w:szCs w:val="24"/>
        </w:rPr>
        <w:t>2</w:t>
      </w:r>
      <w:r w:rsidR="00EB67B3">
        <w:rPr>
          <w:rFonts w:cs="Arial"/>
          <w:color w:val="000000"/>
          <w:sz w:val="24"/>
          <w:szCs w:val="24"/>
        </w:rPr>
        <w:t>102</w:t>
      </w:r>
      <w:r w:rsidR="00433E86">
        <w:rPr>
          <w:rFonts w:cs="Arial"/>
          <w:color w:val="000000"/>
          <w:sz w:val="24"/>
          <w:szCs w:val="24"/>
        </w:rPr>
        <w:t>920</w:t>
      </w:r>
    </w:p>
    <w:p w14:paraId="2700B07E" w14:textId="4AF0F918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 w:rsidR="004343CE">
        <w:rPr>
          <w:rFonts w:eastAsia="SimSun"/>
          <w:sz w:val="24"/>
          <w:szCs w:val="24"/>
          <w:lang w:eastAsia="zh-CN"/>
        </w:rPr>
        <w:t>2</w:t>
      </w:r>
      <w:r w:rsidR="007B6A79">
        <w:rPr>
          <w:rFonts w:eastAsia="SimSun"/>
          <w:sz w:val="24"/>
          <w:szCs w:val="24"/>
          <w:lang w:eastAsia="zh-CN"/>
        </w:rPr>
        <w:t>5 Jan</w:t>
      </w:r>
      <w:r w:rsidR="00D5279D">
        <w:rPr>
          <w:rFonts w:eastAsia="SimSun"/>
          <w:sz w:val="24"/>
          <w:szCs w:val="24"/>
          <w:lang w:eastAsia="zh-CN"/>
        </w:rPr>
        <w:t xml:space="preserve"> – </w:t>
      </w:r>
      <w:r w:rsidR="007B6A79">
        <w:rPr>
          <w:rFonts w:eastAsia="SimSun"/>
          <w:sz w:val="24"/>
          <w:szCs w:val="24"/>
          <w:lang w:eastAsia="zh-CN"/>
        </w:rPr>
        <w:t>05</w:t>
      </w:r>
      <w:r w:rsidR="00D5279D">
        <w:rPr>
          <w:rFonts w:eastAsia="SimSun"/>
          <w:sz w:val="24"/>
          <w:szCs w:val="24"/>
          <w:lang w:eastAsia="zh-CN"/>
        </w:rPr>
        <w:t xml:space="preserve"> </w:t>
      </w:r>
      <w:r w:rsidR="007B6A79">
        <w:rPr>
          <w:rFonts w:eastAsia="SimSun"/>
          <w:sz w:val="24"/>
          <w:szCs w:val="24"/>
          <w:lang w:eastAsia="zh-CN"/>
        </w:rPr>
        <w:t>Feb</w:t>
      </w:r>
      <w:r w:rsidR="00B867EB">
        <w:rPr>
          <w:rFonts w:eastAsia="SimSun"/>
          <w:sz w:val="24"/>
          <w:szCs w:val="24"/>
          <w:lang w:eastAsia="zh-CN"/>
        </w:rPr>
        <w:t xml:space="preserve">, </w:t>
      </w:r>
      <w:r w:rsidR="00773A18">
        <w:rPr>
          <w:rFonts w:eastAsia="SimSun"/>
          <w:sz w:val="24"/>
          <w:szCs w:val="24"/>
          <w:lang w:eastAsia="zh-CN"/>
        </w:rPr>
        <w:t>202</w:t>
      </w:r>
      <w:r w:rsidR="007B6A79">
        <w:rPr>
          <w:rFonts w:eastAsia="SimSun"/>
          <w:sz w:val="24"/>
          <w:szCs w:val="24"/>
          <w:lang w:eastAsia="zh-CN"/>
        </w:rPr>
        <w:t>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5BFCE9A0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D5279D" w:rsidRPr="00CE7775">
        <w:rPr>
          <w:rFonts w:ascii="Arial" w:hAnsi="Arial"/>
          <w:sz w:val="24"/>
          <w:lang w:val="en-US"/>
        </w:rPr>
        <w:t>7</w:t>
      </w:r>
      <w:r w:rsidR="00FB065B" w:rsidRPr="00CE7775">
        <w:rPr>
          <w:rFonts w:ascii="Arial" w:hAnsi="Arial"/>
          <w:sz w:val="24"/>
          <w:lang w:val="en-US"/>
        </w:rPr>
        <w:t>.</w:t>
      </w:r>
      <w:r w:rsidR="000D0F40" w:rsidRPr="00CE7775">
        <w:rPr>
          <w:rFonts w:ascii="Arial" w:hAnsi="Arial"/>
          <w:sz w:val="24"/>
          <w:lang w:val="en-US"/>
        </w:rPr>
        <w:t>1.</w:t>
      </w:r>
      <w:r w:rsidR="007B6A79">
        <w:rPr>
          <w:rFonts w:ascii="Arial" w:hAnsi="Arial"/>
          <w:sz w:val="24"/>
          <w:lang w:val="en-US"/>
        </w:rPr>
        <w:t>5</w:t>
      </w:r>
      <w:r w:rsidR="000D0F40" w:rsidRPr="00CE7775">
        <w:rPr>
          <w:rFonts w:ascii="Arial" w:hAnsi="Arial"/>
          <w:sz w:val="24"/>
          <w:lang w:val="en-US"/>
        </w:rPr>
        <w:t>.</w:t>
      </w:r>
      <w:r w:rsidR="000C6B7B">
        <w:rPr>
          <w:rFonts w:ascii="Arial" w:hAnsi="Arial"/>
          <w:sz w:val="24"/>
          <w:lang w:val="en-US"/>
        </w:rPr>
        <w:t>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038862BB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9B76C0">
        <w:rPr>
          <w:rFonts w:ascii="Arial" w:hAnsi="Arial"/>
          <w:sz w:val="24"/>
          <w:lang w:val="en-US"/>
        </w:rPr>
        <w:t>Random access requirements</w:t>
      </w:r>
      <w:r w:rsidR="007B6A79">
        <w:rPr>
          <w:rFonts w:ascii="Arial" w:hAnsi="Arial"/>
          <w:sz w:val="24"/>
          <w:lang w:val="en-US"/>
        </w:rPr>
        <w:t xml:space="preserve"> </w:t>
      </w:r>
      <w:r w:rsidR="009404C8">
        <w:rPr>
          <w:rFonts w:ascii="Arial" w:hAnsi="Arial"/>
          <w:sz w:val="24"/>
          <w:lang w:val="en-US"/>
        </w:rPr>
        <w:t>in NR-U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6282ACD0" w:rsidR="00832903" w:rsidRDefault="00C74DEB" w:rsidP="00832903">
      <w:pPr>
        <w:rPr>
          <w:lang w:val="en-US"/>
        </w:rPr>
      </w:pPr>
      <w:r>
        <w:rPr>
          <w:lang w:val="en-US"/>
        </w:rPr>
        <w:t xml:space="preserve">In </w:t>
      </w:r>
      <w:bookmarkStart w:id="0" w:name="_Hlk54120204"/>
      <w:r>
        <w:rPr>
          <w:lang w:val="en-US"/>
        </w:rPr>
        <w:t>RAN4#9</w:t>
      </w:r>
      <w:r w:rsidR="007B6A79">
        <w:rPr>
          <w:lang w:val="en-US"/>
        </w:rPr>
        <w:t>7</w:t>
      </w:r>
      <w:r>
        <w:rPr>
          <w:lang w:val="en-US"/>
        </w:rPr>
        <w:t>-e meeting</w:t>
      </w:r>
      <w:bookmarkEnd w:id="0"/>
      <w:r>
        <w:rPr>
          <w:lang w:val="en-US"/>
        </w:rPr>
        <w:t xml:space="preserve">, </w:t>
      </w:r>
      <w:r w:rsidR="009B76C0">
        <w:rPr>
          <w:lang w:val="en-US"/>
        </w:rPr>
        <w:t>it was agreed that Random Access re</w:t>
      </w:r>
      <w:r w:rsidR="00A00FE5">
        <w:rPr>
          <w:lang w:val="en-US"/>
        </w:rPr>
        <w:t xml:space="preserve">quirements </w:t>
      </w:r>
      <w:r w:rsidR="00314BDD">
        <w:rPr>
          <w:lang w:val="en-US"/>
        </w:rPr>
        <w:t xml:space="preserve">have been </w:t>
      </w:r>
      <w:r w:rsidR="00A20D6A">
        <w:rPr>
          <w:lang w:val="en-US"/>
        </w:rPr>
        <w:t>changed</w:t>
      </w:r>
      <w:r w:rsidR="00314BDD">
        <w:rPr>
          <w:lang w:val="en-US"/>
        </w:rPr>
        <w:t xml:space="preserve"> for </w:t>
      </w:r>
      <w:r w:rsidR="002137A7">
        <w:rPr>
          <w:lang w:val="en-US"/>
        </w:rPr>
        <w:t>NR-U and a new specification structure for Section 6.2.2A</w:t>
      </w:r>
      <w:r w:rsidR="007F0113">
        <w:rPr>
          <w:lang w:val="en-US"/>
        </w:rPr>
        <w:t xml:space="preserve"> was a</w:t>
      </w:r>
      <w:r w:rsidR="00783DFC">
        <w:rPr>
          <w:lang w:val="en-US"/>
        </w:rPr>
        <w:t>greed upon as captured in the WF[1].</w:t>
      </w:r>
      <w:r w:rsidR="003668E4">
        <w:rPr>
          <w:lang w:val="en-US"/>
        </w:rPr>
        <w:t xml:space="preserve"> Whether to define 2-step random access or not was left as a</w:t>
      </w:r>
      <w:r w:rsidR="00595BAC">
        <w:rPr>
          <w:lang w:val="en-US"/>
        </w:rPr>
        <w:t>n</w:t>
      </w:r>
      <w:r w:rsidR="003668E4">
        <w:rPr>
          <w:lang w:val="en-US"/>
        </w:rPr>
        <w:t xml:space="preserve"> FFS item</w:t>
      </w:r>
      <w:r w:rsidR="000D218B">
        <w:rPr>
          <w:lang w:val="en-US"/>
        </w:rPr>
        <w:t xml:space="preserve"> </w:t>
      </w:r>
      <w:r w:rsidR="005E6A3B">
        <w:rPr>
          <w:lang w:val="en-US"/>
        </w:rPr>
        <w:t>that</w:t>
      </w:r>
      <w:r w:rsidR="000D218B">
        <w:rPr>
          <w:lang w:val="en-US"/>
        </w:rPr>
        <w:t xml:space="preserve"> we address in this paper.</w:t>
      </w:r>
    </w:p>
    <w:p w14:paraId="2B01EBCF" w14:textId="72A0B744" w:rsidR="00067A01" w:rsidRPr="00487B79" w:rsidRDefault="00067A01" w:rsidP="00832903">
      <w:pPr>
        <w:rPr>
          <w:iCs/>
          <w:lang w:val="en-US"/>
        </w:rPr>
      </w:pPr>
      <w:r>
        <w:rPr>
          <w:lang w:val="en-US"/>
        </w:rPr>
        <w:t xml:space="preserve">NR-U also defined </w:t>
      </w:r>
      <w:r w:rsidR="00487B79">
        <w:rPr>
          <w:lang w:val="en-US"/>
        </w:rPr>
        <w:t xml:space="preserve">LBT failure recovery mechanism as an optional feature based on whether </w:t>
      </w:r>
      <w:proofErr w:type="spellStart"/>
      <w:r w:rsidR="00487B79" w:rsidRPr="00487B79">
        <w:rPr>
          <w:i/>
          <w:lang w:val="en-US"/>
        </w:rPr>
        <w:t>lbt-FailureRecoveryConfig</w:t>
      </w:r>
      <w:proofErr w:type="spellEnd"/>
      <w:r w:rsidR="00487B79">
        <w:rPr>
          <w:i/>
          <w:lang w:val="en-US"/>
        </w:rPr>
        <w:t xml:space="preserve"> </w:t>
      </w:r>
      <w:r w:rsidR="00487B79">
        <w:rPr>
          <w:iCs/>
          <w:lang w:val="en-US"/>
        </w:rPr>
        <w:t xml:space="preserve">is configured or not. This implies a separate UE behavior needs to be defined based on </w:t>
      </w:r>
      <w:r w:rsidR="00487B79">
        <w:rPr>
          <w:lang w:val="en-US"/>
        </w:rPr>
        <w:t xml:space="preserve">whether </w:t>
      </w:r>
      <w:proofErr w:type="spellStart"/>
      <w:r w:rsidR="00487B79" w:rsidRPr="00487B79">
        <w:rPr>
          <w:i/>
          <w:lang w:val="en-US"/>
        </w:rPr>
        <w:t>lbt-FailureRecoveryConfig</w:t>
      </w:r>
      <w:proofErr w:type="spellEnd"/>
      <w:r w:rsidR="00487B79">
        <w:rPr>
          <w:i/>
          <w:lang w:val="en-US"/>
        </w:rPr>
        <w:t xml:space="preserve"> </w:t>
      </w:r>
      <w:r w:rsidR="00487B79">
        <w:rPr>
          <w:iCs/>
          <w:lang w:val="en-US"/>
        </w:rPr>
        <w:t>is configured.</w:t>
      </w:r>
    </w:p>
    <w:p w14:paraId="5F26BB4F" w14:textId="2F499421" w:rsidR="007911DD" w:rsidRPr="00E94CE6" w:rsidRDefault="00D5279D" w:rsidP="00832903">
      <w:pPr>
        <w:rPr>
          <w:bCs/>
          <w:lang w:val="en-US"/>
        </w:rPr>
      </w:pPr>
      <w:r>
        <w:rPr>
          <w:lang w:val="en-US"/>
        </w:rPr>
        <w:t xml:space="preserve">In this paper, we discuss the </w:t>
      </w:r>
      <w:r w:rsidR="00487B79">
        <w:rPr>
          <w:lang w:val="en-US"/>
        </w:rPr>
        <w:t>two above-mentioned topics and provide our views on the same.</w:t>
      </w:r>
    </w:p>
    <w:p w14:paraId="6B7A97B4" w14:textId="531188F8" w:rsidR="00685726" w:rsidRDefault="00487B79" w:rsidP="00CE343D">
      <w:pPr>
        <w:pStyle w:val="Heading1"/>
        <w:rPr>
          <w:lang w:val="en-US"/>
        </w:rPr>
      </w:pPr>
      <w:r>
        <w:rPr>
          <w:lang w:val="en-US"/>
        </w:rPr>
        <w:t>2-Step RA in NR-U</w:t>
      </w:r>
    </w:p>
    <w:p w14:paraId="0B0500FB" w14:textId="5E0117AC" w:rsidR="00487B79" w:rsidRDefault="00487B79" w:rsidP="00851FAF">
      <w:pPr>
        <w:rPr>
          <w:lang w:val="en-US"/>
        </w:rPr>
      </w:pPr>
      <w:r>
        <w:rPr>
          <w:lang w:val="en-US"/>
        </w:rPr>
        <w:t xml:space="preserve">A discussion that came up during the last meeting was whether to specify 2-Step RA in NR-U RRM requirements. It was argued that 2-Step RA is a </w:t>
      </w:r>
      <w:r w:rsidR="00A045ED">
        <w:rPr>
          <w:lang w:val="en-US"/>
        </w:rPr>
        <w:t>R</w:t>
      </w:r>
      <w:r w:rsidR="00E832DD">
        <w:rPr>
          <w:lang w:val="en-US"/>
        </w:rPr>
        <w:t>1</w:t>
      </w:r>
      <w:r w:rsidR="00A045ED">
        <w:rPr>
          <w:lang w:val="en-US"/>
        </w:rPr>
        <w:t>6</w:t>
      </w:r>
      <w:r w:rsidR="00E832DD">
        <w:rPr>
          <w:lang w:val="en-US"/>
        </w:rPr>
        <w:t xml:space="preserve"> </w:t>
      </w:r>
      <w:r>
        <w:rPr>
          <w:lang w:val="en-US"/>
        </w:rPr>
        <w:t xml:space="preserve">feature and should not be included in NR-U. </w:t>
      </w:r>
      <w:r w:rsidR="00586549">
        <w:rPr>
          <w:lang w:val="en-US"/>
        </w:rPr>
        <w:t>Since</w:t>
      </w:r>
      <w:r>
        <w:rPr>
          <w:lang w:val="en-US"/>
        </w:rPr>
        <w:t xml:space="preserve"> RAN2 already specified the applicability of 2-step RA for NR-U</w:t>
      </w:r>
      <w:r w:rsidR="00586549">
        <w:rPr>
          <w:lang w:val="en-US"/>
        </w:rPr>
        <w:t xml:space="preserve">, </w:t>
      </w:r>
      <w:r>
        <w:rPr>
          <w:lang w:val="en-US"/>
        </w:rPr>
        <w:t>it makes sense for RAN4 to also define it in NR-U.</w:t>
      </w:r>
    </w:p>
    <w:p w14:paraId="091AA5BE" w14:textId="25D6CAD3" w:rsidR="002D470D" w:rsidRDefault="002D470D" w:rsidP="002D470D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  <w:r w:rsidRPr="00845549">
        <w:rPr>
          <w:rFonts w:eastAsia="Batang"/>
          <w:b/>
          <w:sz w:val="20"/>
          <w:szCs w:val="20"/>
          <w:lang w:eastAsia="zh-CN"/>
        </w:rPr>
        <w:t xml:space="preserve">Observation 1. </w:t>
      </w:r>
      <w:r w:rsidR="00487B79">
        <w:rPr>
          <w:rFonts w:eastAsia="Batang"/>
          <w:b/>
          <w:sz w:val="20"/>
          <w:szCs w:val="20"/>
          <w:lang w:val="en-GB" w:eastAsia="zh-CN"/>
        </w:rPr>
        <w:t>RAN2 has specified that 2-step RA applies to NR-U as well</w:t>
      </w:r>
      <w:r>
        <w:rPr>
          <w:rFonts w:eastAsia="Batang"/>
          <w:b/>
          <w:sz w:val="20"/>
          <w:szCs w:val="20"/>
          <w:lang w:val="en-GB" w:eastAsia="zh-CN"/>
        </w:rPr>
        <w:t>.</w:t>
      </w:r>
      <w:r w:rsidRPr="00BA163D">
        <w:rPr>
          <w:rFonts w:eastAsia="Batang"/>
          <w:b/>
          <w:sz w:val="20"/>
          <w:szCs w:val="20"/>
          <w:lang w:eastAsia="zh-CN"/>
        </w:rPr>
        <w:t xml:space="preserve"> </w:t>
      </w:r>
    </w:p>
    <w:p w14:paraId="1308EE61" w14:textId="135B7DF0" w:rsidR="00983FBF" w:rsidRDefault="00983FBF" w:rsidP="002D470D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</w:p>
    <w:p w14:paraId="5E5517F4" w14:textId="50C4300F" w:rsidR="002D470D" w:rsidRDefault="00332E82" w:rsidP="002D470D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  <w:r>
        <w:rPr>
          <w:rFonts w:eastAsia="Batang"/>
          <w:b/>
          <w:sz w:val="20"/>
          <w:szCs w:val="20"/>
          <w:lang w:eastAsia="zh-CN"/>
        </w:rPr>
        <w:t>Proposal</w:t>
      </w:r>
      <w:r w:rsidR="002D470D" w:rsidRPr="00845549">
        <w:rPr>
          <w:rFonts w:eastAsia="Batang"/>
          <w:b/>
          <w:sz w:val="20"/>
          <w:szCs w:val="20"/>
          <w:lang w:eastAsia="zh-CN"/>
        </w:rPr>
        <w:t xml:space="preserve"> </w:t>
      </w:r>
      <w:r>
        <w:rPr>
          <w:rFonts w:eastAsia="Batang"/>
          <w:b/>
          <w:sz w:val="20"/>
          <w:szCs w:val="20"/>
          <w:lang w:eastAsia="zh-CN"/>
        </w:rPr>
        <w:t>1</w:t>
      </w:r>
      <w:r w:rsidR="002D470D" w:rsidRPr="00845549">
        <w:rPr>
          <w:rFonts w:eastAsia="Batang"/>
          <w:b/>
          <w:sz w:val="20"/>
          <w:szCs w:val="20"/>
          <w:lang w:eastAsia="zh-CN"/>
        </w:rPr>
        <w:t xml:space="preserve">. </w:t>
      </w:r>
      <w:r w:rsidR="007C0368">
        <w:rPr>
          <w:rFonts w:eastAsia="Batang"/>
          <w:b/>
          <w:sz w:val="20"/>
          <w:szCs w:val="20"/>
          <w:lang w:eastAsia="zh-CN"/>
        </w:rPr>
        <w:t xml:space="preserve">Suggest </w:t>
      </w:r>
      <w:r w:rsidR="007C0368" w:rsidRPr="007C0368">
        <w:rPr>
          <w:rFonts w:eastAsia="Batang"/>
          <w:b/>
          <w:sz w:val="20"/>
          <w:szCs w:val="20"/>
          <w:lang w:val="en-GB" w:eastAsia="zh-CN"/>
        </w:rPr>
        <w:t xml:space="preserve">RAN4 </w:t>
      </w:r>
      <w:r w:rsidR="007C0368">
        <w:rPr>
          <w:rFonts w:eastAsia="Batang"/>
          <w:b/>
          <w:sz w:val="20"/>
          <w:szCs w:val="20"/>
          <w:lang w:val="en-GB" w:eastAsia="zh-CN"/>
        </w:rPr>
        <w:t>to</w:t>
      </w:r>
      <w:r w:rsidR="007C0368" w:rsidRPr="007C0368">
        <w:rPr>
          <w:rFonts w:eastAsia="Batang"/>
          <w:b/>
          <w:sz w:val="20"/>
          <w:szCs w:val="20"/>
          <w:lang w:val="en-GB" w:eastAsia="zh-CN"/>
        </w:rPr>
        <w:t xml:space="preserve"> define 2-step RA </w:t>
      </w:r>
      <w:r w:rsidR="007C0368">
        <w:rPr>
          <w:rFonts w:eastAsia="Batang"/>
          <w:b/>
          <w:sz w:val="20"/>
          <w:szCs w:val="20"/>
          <w:lang w:val="en-GB" w:eastAsia="zh-CN"/>
        </w:rPr>
        <w:t xml:space="preserve">requirements </w:t>
      </w:r>
      <w:r w:rsidR="007C0368" w:rsidRPr="007C0368">
        <w:rPr>
          <w:rFonts w:eastAsia="Batang"/>
          <w:b/>
          <w:sz w:val="20"/>
          <w:szCs w:val="20"/>
          <w:lang w:val="en-GB" w:eastAsia="zh-CN"/>
        </w:rPr>
        <w:t>in Rel-16 NR-U</w:t>
      </w:r>
      <w:r w:rsidR="00457283">
        <w:rPr>
          <w:rFonts w:eastAsia="Batang"/>
          <w:b/>
          <w:sz w:val="20"/>
          <w:szCs w:val="20"/>
          <w:lang w:eastAsia="zh-CN"/>
        </w:rPr>
        <w:t>.</w:t>
      </w:r>
    </w:p>
    <w:p w14:paraId="32A7E901" w14:textId="77777777" w:rsidR="005D5434" w:rsidRDefault="005D5434" w:rsidP="005D5434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</w:p>
    <w:p w14:paraId="2EFC9856" w14:textId="29737824" w:rsidR="00655288" w:rsidRDefault="005D5434" w:rsidP="00843C5E">
      <w:pPr>
        <w:pStyle w:val="ListParagraph"/>
        <w:ind w:left="0"/>
      </w:pPr>
      <w:r>
        <w:rPr>
          <w:rFonts w:eastAsia="Batang"/>
          <w:b/>
          <w:sz w:val="20"/>
          <w:szCs w:val="20"/>
          <w:lang w:eastAsia="zh-CN"/>
        </w:rPr>
        <w:t>Proposal</w:t>
      </w:r>
      <w:r w:rsidRPr="00845549">
        <w:rPr>
          <w:rFonts w:eastAsia="Batang"/>
          <w:b/>
          <w:sz w:val="20"/>
          <w:szCs w:val="20"/>
          <w:lang w:eastAsia="zh-CN"/>
        </w:rPr>
        <w:t xml:space="preserve"> </w:t>
      </w:r>
      <w:r>
        <w:rPr>
          <w:rFonts w:eastAsia="Batang"/>
          <w:b/>
          <w:sz w:val="20"/>
          <w:szCs w:val="20"/>
          <w:lang w:eastAsia="zh-CN"/>
        </w:rPr>
        <w:t>2</w:t>
      </w:r>
      <w:r w:rsidRPr="00845549">
        <w:rPr>
          <w:rFonts w:eastAsia="Batang"/>
          <w:b/>
          <w:sz w:val="20"/>
          <w:szCs w:val="20"/>
          <w:lang w:eastAsia="zh-CN"/>
        </w:rPr>
        <w:t xml:space="preserve">. </w:t>
      </w:r>
      <w:r>
        <w:rPr>
          <w:rFonts w:eastAsia="Batang"/>
          <w:b/>
          <w:sz w:val="20"/>
          <w:szCs w:val="20"/>
          <w:lang w:eastAsia="zh-CN"/>
        </w:rPr>
        <w:t xml:space="preserve">Suggest </w:t>
      </w:r>
      <w:r w:rsidR="00191C86">
        <w:rPr>
          <w:rFonts w:eastAsia="Batang"/>
          <w:b/>
          <w:sz w:val="20"/>
          <w:szCs w:val="20"/>
          <w:lang w:val="en-GB" w:eastAsia="zh-CN"/>
        </w:rPr>
        <w:t>adding</w:t>
      </w:r>
      <w:r w:rsidR="00FE0CF6">
        <w:rPr>
          <w:rFonts w:eastAsia="Batang"/>
          <w:b/>
          <w:sz w:val="20"/>
          <w:szCs w:val="20"/>
          <w:lang w:val="en-GB" w:eastAsia="zh-CN"/>
        </w:rPr>
        <w:t xml:space="preserve"> section 6.2.2A.3 to cover </w:t>
      </w:r>
      <w:r w:rsidRPr="007C0368">
        <w:rPr>
          <w:rFonts w:eastAsia="Batang"/>
          <w:b/>
          <w:sz w:val="20"/>
          <w:szCs w:val="20"/>
          <w:lang w:val="en-GB" w:eastAsia="zh-CN"/>
        </w:rPr>
        <w:t xml:space="preserve">2-step RA </w:t>
      </w:r>
      <w:r>
        <w:rPr>
          <w:rFonts w:eastAsia="Batang"/>
          <w:b/>
          <w:sz w:val="20"/>
          <w:szCs w:val="20"/>
          <w:lang w:val="en-GB" w:eastAsia="zh-CN"/>
        </w:rPr>
        <w:t xml:space="preserve">requirements </w:t>
      </w:r>
      <w:r w:rsidRPr="007C0368">
        <w:rPr>
          <w:rFonts w:eastAsia="Batang"/>
          <w:b/>
          <w:sz w:val="20"/>
          <w:szCs w:val="20"/>
          <w:lang w:val="en-GB" w:eastAsia="zh-CN"/>
        </w:rPr>
        <w:t>in Rel-16 NR-U</w:t>
      </w:r>
      <w:r>
        <w:rPr>
          <w:rFonts w:eastAsia="Batang"/>
          <w:b/>
          <w:sz w:val="20"/>
          <w:szCs w:val="20"/>
          <w:lang w:eastAsia="zh-CN"/>
        </w:rPr>
        <w:t>.</w:t>
      </w:r>
    </w:p>
    <w:p w14:paraId="01585286" w14:textId="49556E91" w:rsidR="000A51CB" w:rsidRDefault="00C13371" w:rsidP="000A51CB">
      <w:pPr>
        <w:pStyle w:val="Heading1"/>
        <w:rPr>
          <w:lang w:val="en-US"/>
        </w:rPr>
      </w:pPr>
      <w:r>
        <w:rPr>
          <w:lang w:val="en-US"/>
        </w:rPr>
        <w:t xml:space="preserve">Handling </w:t>
      </w:r>
      <w:r w:rsidR="000A51CB">
        <w:rPr>
          <w:lang w:val="en-US"/>
        </w:rPr>
        <w:t xml:space="preserve">LBT failure </w:t>
      </w:r>
      <w:r>
        <w:rPr>
          <w:lang w:val="en-US"/>
        </w:rPr>
        <w:t>during RA</w:t>
      </w:r>
    </w:p>
    <w:p w14:paraId="5197E564" w14:textId="0337B552" w:rsidR="008E3D33" w:rsidRDefault="00D30525" w:rsidP="00C13371">
      <w:pPr>
        <w:rPr>
          <w:iCs/>
          <w:lang w:val="en-US"/>
        </w:rPr>
      </w:pPr>
      <w:r>
        <w:rPr>
          <w:lang w:val="en-US"/>
        </w:rPr>
        <w:t>One of the</w:t>
      </w:r>
      <w:r w:rsidR="000E13F1">
        <w:rPr>
          <w:lang w:val="en-US"/>
        </w:rPr>
        <w:t xml:space="preserve"> main features</w:t>
      </w:r>
      <w:r w:rsidR="000A7114">
        <w:rPr>
          <w:lang w:val="en-US"/>
        </w:rPr>
        <w:t xml:space="preserve"> </w:t>
      </w:r>
      <w:r w:rsidR="0076377D">
        <w:rPr>
          <w:lang w:val="en-US"/>
        </w:rPr>
        <w:t xml:space="preserve">introduced in NR-U to handle </w:t>
      </w:r>
      <w:r w:rsidR="00EC4521">
        <w:rPr>
          <w:lang w:val="en-US"/>
        </w:rPr>
        <w:t>LBT failures</w:t>
      </w:r>
      <w:r>
        <w:rPr>
          <w:lang w:val="en-US"/>
        </w:rPr>
        <w:t xml:space="preserve"> [2] – consistent LBT failure detection and recovery</w:t>
      </w:r>
      <w:r w:rsidR="000A7114">
        <w:rPr>
          <w:lang w:val="en-US"/>
        </w:rPr>
        <w:t>,</w:t>
      </w:r>
      <w:r>
        <w:rPr>
          <w:lang w:val="en-US"/>
        </w:rPr>
        <w:t xml:space="preserve"> led to changes in the RACH procedure. This is an optional feature and is indicated by configuring the parameter </w:t>
      </w:r>
      <w:proofErr w:type="spellStart"/>
      <w:r w:rsidRPr="00487B79">
        <w:rPr>
          <w:i/>
          <w:lang w:val="en-US"/>
        </w:rPr>
        <w:t>lbt-FailureRecoveryConfig</w:t>
      </w:r>
      <w:proofErr w:type="spellEnd"/>
      <w:r>
        <w:rPr>
          <w:iCs/>
          <w:lang w:val="en-US"/>
        </w:rPr>
        <w:t xml:space="preserve">. </w:t>
      </w:r>
      <w:r w:rsidR="00B90F30">
        <w:rPr>
          <w:iCs/>
          <w:lang w:val="en-US"/>
        </w:rPr>
        <w:t xml:space="preserve">For this to happen, a UE performing LBT operation </w:t>
      </w:r>
      <w:r w:rsidR="00797F5F">
        <w:rPr>
          <w:iCs/>
          <w:lang w:val="en-US"/>
        </w:rPr>
        <w:t xml:space="preserve">must have the capability to indicate </w:t>
      </w:r>
      <w:r w:rsidR="008E3D33">
        <w:rPr>
          <w:iCs/>
          <w:lang w:val="en-US"/>
        </w:rPr>
        <w:t>UL LBT failure to the MAC entity.</w:t>
      </w:r>
    </w:p>
    <w:p w14:paraId="2CFFC36B" w14:textId="1F780B5B" w:rsidR="008E3D33" w:rsidRDefault="008E3D33" w:rsidP="008E3D33">
      <w:pPr>
        <w:pStyle w:val="ListParagraph"/>
        <w:ind w:left="0"/>
        <w:rPr>
          <w:rFonts w:eastAsia="Batang"/>
          <w:b/>
          <w:sz w:val="20"/>
          <w:szCs w:val="20"/>
          <w:lang w:val="en-GB" w:eastAsia="zh-CN"/>
        </w:rPr>
      </w:pPr>
      <w:r>
        <w:rPr>
          <w:rFonts w:eastAsia="Batang"/>
          <w:b/>
          <w:sz w:val="20"/>
          <w:szCs w:val="20"/>
          <w:lang w:eastAsia="zh-CN"/>
        </w:rPr>
        <w:t>Proposal</w:t>
      </w:r>
      <w:r w:rsidRPr="00845549">
        <w:rPr>
          <w:rFonts w:eastAsia="Batang"/>
          <w:b/>
          <w:sz w:val="20"/>
          <w:szCs w:val="20"/>
          <w:lang w:eastAsia="zh-CN"/>
        </w:rPr>
        <w:t xml:space="preserve"> </w:t>
      </w:r>
      <w:r w:rsidR="00B65AC3">
        <w:rPr>
          <w:rFonts w:eastAsia="Batang"/>
          <w:b/>
          <w:sz w:val="20"/>
          <w:szCs w:val="20"/>
          <w:lang w:eastAsia="zh-CN"/>
        </w:rPr>
        <w:t>3</w:t>
      </w:r>
      <w:r w:rsidRPr="00845549">
        <w:rPr>
          <w:rFonts w:eastAsia="Batang"/>
          <w:b/>
          <w:sz w:val="20"/>
          <w:szCs w:val="20"/>
          <w:lang w:eastAsia="zh-CN"/>
        </w:rPr>
        <w:t>.</w:t>
      </w:r>
      <w:r w:rsidR="007B6A0D">
        <w:rPr>
          <w:rFonts w:eastAsia="Batang"/>
          <w:b/>
          <w:sz w:val="20"/>
          <w:szCs w:val="20"/>
          <w:lang w:val="en-GB" w:eastAsia="zh-CN"/>
        </w:rPr>
        <w:t xml:space="preserve"> </w:t>
      </w:r>
      <w:r w:rsidR="00E75DCA">
        <w:rPr>
          <w:rFonts w:eastAsia="Batang"/>
          <w:b/>
          <w:sz w:val="20"/>
          <w:szCs w:val="20"/>
          <w:lang w:val="en-GB" w:eastAsia="zh-CN"/>
        </w:rPr>
        <w:t>A</w:t>
      </w:r>
      <w:r w:rsidR="007B6A0D">
        <w:rPr>
          <w:rFonts w:eastAsia="Batang"/>
          <w:b/>
          <w:sz w:val="20"/>
          <w:szCs w:val="20"/>
          <w:lang w:val="en-GB" w:eastAsia="zh-CN"/>
        </w:rPr>
        <w:t xml:space="preserve"> UE</w:t>
      </w:r>
      <w:r w:rsidR="00FA5AED" w:rsidRPr="00FA5AED">
        <w:rPr>
          <w:rFonts w:eastAsia="Batang"/>
          <w:b/>
          <w:sz w:val="20"/>
          <w:szCs w:val="20"/>
          <w:lang w:val="en-GB" w:eastAsia="zh-CN"/>
        </w:rPr>
        <w:t xml:space="preserve"> shall have the capability to indicate UL LBT failure to the MAC entity</w:t>
      </w:r>
      <w:r w:rsidR="00E75DCA">
        <w:rPr>
          <w:rFonts w:eastAsia="Batang"/>
          <w:b/>
          <w:sz w:val="20"/>
          <w:szCs w:val="20"/>
          <w:lang w:val="en-GB" w:eastAsia="zh-CN"/>
        </w:rPr>
        <w:t xml:space="preserve">, </w:t>
      </w:r>
      <w:r w:rsidR="00E75DCA">
        <w:rPr>
          <w:rFonts w:eastAsia="Batang"/>
          <w:b/>
          <w:sz w:val="20"/>
          <w:szCs w:val="20"/>
          <w:lang w:eastAsia="zh-CN"/>
        </w:rPr>
        <w:t>whenever it</w:t>
      </w:r>
      <w:r w:rsidR="00E75DCA">
        <w:rPr>
          <w:rFonts w:eastAsia="Batang"/>
          <w:b/>
          <w:sz w:val="20"/>
          <w:szCs w:val="20"/>
          <w:lang w:val="en-GB" w:eastAsia="zh-CN"/>
        </w:rPr>
        <w:t xml:space="preserve"> performs an LBT procedure and the transmission is not performed because of LBT failure.</w:t>
      </w:r>
    </w:p>
    <w:p w14:paraId="006A42EC" w14:textId="07961328" w:rsidR="007B6A0D" w:rsidRDefault="007B6A0D" w:rsidP="008E3D33">
      <w:pPr>
        <w:pStyle w:val="ListParagraph"/>
        <w:ind w:left="0"/>
        <w:rPr>
          <w:rFonts w:eastAsia="Batang"/>
          <w:b/>
          <w:sz w:val="20"/>
          <w:szCs w:val="20"/>
          <w:lang w:val="en-GB" w:eastAsia="zh-CN"/>
        </w:rPr>
      </w:pPr>
    </w:p>
    <w:p w14:paraId="23699A95" w14:textId="69939AE2" w:rsidR="007B6A0D" w:rsidRDefault="00E75DCA" w:rsidP="008E3D33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  <w:r>
        <w:rPr>
          <w:rFonts w:eastAsia="Batang"/>
          <w:b/>
          <w:sz w:val="20"/>
          <w:szCs w:val="20"/>
          <w:lang w:eastAsia="zh-CN"/>
        </w:rPr>
        <w:t xml:space="preserve">Proposal </w:t>
      </w:r>
      <w:r w:rsidR="00B65AC3">
        <w:rPr>
          <w:rFonts w:eastAsia="Batang"/>
          <w:b/>
          <w:sz w:val="20"/>
          <w:szCs w:val="20"/>
          <w:lang w:eastAsia="zh-CN"/>
        </w:rPr>
        <w:t>4</w:t>
      </w:r>
      <w:r>
        <w:rPr>
          <w:rFonts w:eastAsia="Batang"/>
          <w:b/>
          <w:sz w:val="20"/>
          <w:szCs w:val="20"/>
          <w:lang w:eastAsia="zh-CN"/>
        </w:rPr>
        <w:t>. Since a Type 2C UE does not perform LBT operation, it is not required to have this capability.</w:t>
      </w:r>
    </w:p>
    <w:p w14:paraId="770C7421" w14:textId="33D01691" w:rsidR="00E75DCA" w:rsidRDefault="00E75DCA" w:rsidP="008E3D33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</w:p>
    <w:p w14:paraId="50FE86D3" w14:textId="53BFE92E" w:rsidR="00E75DCA" w:rsidRDefault="000A7114" w:rsidP="008E3D33">
      <w:pPr>
        <w:pStyle w:val="ListParagraph"/>
        <w:ind w:left="0"/>
        <w:rPr>
          <w:rFonts w:eastAsia="MS Mincho"/>
          <w:sz w:val="20"/>
          <w:szCs w:val="20"/>
        </w:rPr>
      </w:pPr>
      <w:r w:rsidRPr="000A7114">
        <w:rPr>
          <w:rFonts w:eastAsia="MS Mincho"/>
          <w:sz w:val="20"/>
          <w:szCs w:val="20"/>
        </w:rPr>
        <w:t xml:space="preserve">The corresponding UE behavior on LBT failure will be determined based on whether </w:t>
      </w:r>
      <w:proofErr w:type="spellStart"/>
      <w:r w:rsidRPr="000A7114">
        <w:rPr>
          <w:rFonts w:eastAsia="MS Mincho"/>
          <w:i/>
          <w:iCs/>
          <w:sz w:val="20"/>
          <w:szCs w:val="20"/>
        </w:rPr>
        <w:t>lbt-FailureRecoveryConfig</w:t>
      </w:r>
      <w:proofErr w:type="spellEnd"/>
      <w:r w:rsidRPr="000A7114">
        <w:rPr>
          <w:rFonts w:eastAsia="MS Mincho"/>
          <w:sz w:val="20"/>
          <w:szCs w:val="20"/>
        </w:rPr>
        <w:t xml:space="preserve"> is configured or not.</w:t>
      </w:r>
    </w:p>
    <w:p w14:paraId="046178C2" w14:textId="77777777" w:rsidR="007E06EC" w:rsidRDefault="007E06EC" w:rsidP="008E3D33">
      <w:pPr>
        <w:pStyle w:val="ListParagraph"/>
        <w:ind w:left="0"/>
        <w:rPr>
          <w:rFonts w:eastAsia="MS Mincho"/>
          <w:sz w:val="20"/>
          <w:szCs w:val="20"/>
        </w:rPr>
      </w:pPr>
    </w:p>
    <w:p w14:paraId="28616858" w14:textId="326160C1" w:rsidR="007E06EC" w:rsidRPr="007E06EC" w:rsidRDefault="007E06EC" w:rsidP="007E06EC">
      <w:pPr>
        <w:spacing w:after="0"/>
        <w:textAlignment w:val="center"/>
        <w:rPr>
          <w:rFonts w:eastAsia="Batang"/>
          <w:b/>
          <w:lang w:eastAsia="zh-CN"/>
        </w:rPr>
      </w:pPr>
      <w:r>
        <w:rPr>
          <w:rFonts w:eastAsia="Batang"/>
          <w:b/>
          <w:lang w:eastAsia="zh-CN"/>
        </w:rPr>
        <w:t xml:space="preserve">Proposal </w:t>
      </w:r>
      <w:r w:rsidR="00B65AC3">
        <w:rPr>
          <w:rFonts w:eastAsia="Batang"/>
          <w:b/>
          <w:lang w:eastAsia="zh-CN"/>
        </w:rPr>
        <w:t>5</w:t>
      </w:r>
      <w:r>
        <w:rPr>
          <w:rFonts w:eastAsia="Batang"/>
          <w:b/>
          <w:lang w:eastAsia="zh-CN"/>
        </w:rPr>
        <w:t xml:space="preserve">. </w:t>
      </w:r>
      <w:r w:rsidRPr="007E06EC">
        <w:rPr>
          <w:rFonts w:eastAsia="Batang"/>
          <w:b/>
          <w:lang w:eastAsia="zh-CN"/>
        </w:rPr>
        <w:t xml:space="preserve">When </w:t>
      </w:r>
      <w:proofErr w:type="spellStart"/>
      <w:r w:rsidRPr="007E06EC">
        <w:rPr>
          <w:rFonts w:eastAsia="Batang"/>
          <w:b/>
          <w:i/>
          <w:iCs/>
          <w:lang w:eastAsia="zh-CN"/>
        </w:rPr>
        <w:t>lbt-FailureRecoveryConfig</w:t>
      </w:r>
      <w:proofErr w:type="spellEnd"/>
      <w:r w:rsidRPr="007E06EC">
        <w:rPr>
          <w:rFonts w:eastAsia="Batang"/>
          <w:b/>
          <w:lang w:eastAsia="zh-CN"/>
        </w:rPr>
        <w:t xml:space="preserve"> is configured:</w:t>
      </w:r>
    </w:p>
    <w:p w14:paraId="3BECB722" w14:textId="77777777" w:rsidR="007E06EC" w:rsidRPr="007E06EC" w:rsidRDefault="007E06EC" w:rsidP="007E06EC">
      <w:pPr>
        <w:numPr>
          <w:ilvl w:val="0"/>
          <w:numId w:val="33"/>
        </w:numPr>
        <w:spacing w:after="0"/>
        <w:textAlignment w:val="center"/>
        <w:rPr>
          <w:rFonts w:eastAsia="Batang"/>
          <w:b/>
          <w:lang w:eastAsia="zh-CN"/>
        </w:rPr>
      </w:pPr>
      <w:r w:rsidRPr="007E06EC">
        <w:rPr>
          <w:rFonts w:eastAsia="Batang"/>
          <w:b/>
          <w:lang w:eastAsia="zh-CN"/>
        </w:rPr>
        <w:t>The UE shall have the capability to perform LBT failure detection and recovery procedure as outlined in Clause 5.21.2 of TS 38.321.</w:t>
      </w:r>
    </w:p>
    <w:p w14:paraId="7BB07BE8" w14:textId="3C4E5C02" w:rsidR="00D14C78" w:rsidRDefault="002B544B" w:rsidP="007E06EC">
      <w:pPr>
        <w:numPr>
          <w:ilvl w:val="0"/>
          <w:numId w:val="33"/>
        </w:numPr>
        <w:spacing w:after="0"/>
        <w:textAlignment w:val="center"/>
        <w:rPr>
          <w:rFonts w:eastAsia="Batang"/>
          <w:b/>
          <w:lang w:eastAsia="zh-CN"/>
        </w:rPr>
      </w:pPr>
      <w:r>
        <w:rPr>
          <w:rFonts w:eastAsia="Batang"/>
          <w:b/>
          <w:lang w:eastAsia="zh-CN"/>
        </w:rPr>
        <w:t>For 4-step RA, i</w:t>
      </w:r>
      <w:r w:rsidR="007E06EC" w:rsidRPr="007E06EC">
        <w:rPr>
          <w:rFonts w:eastAsia="Batang"/>
          <w:b/>
          <w:lang w:eastAsia="zh-CN"/>
        </w:rPr>
        <w:t xml:space="preserve">f UL LBT failure is </w:t>
      </w:r>
      <w:r w:rsidR="0038466D">
        <w:rPr>
          <w:rFonts w:eastAsia="Batang"/>
          <w:b/>
          <w:lang w:eastAsia="zh-CN"/>
        </w:rPr>
        <w:t>indicated</w:t>
      </w:r>
      <w:r w:rsidR="007E06EC" w:rsidRPr="007E06EC">
        <w:rPr>
          <w:rFonts w:eastAsia="Batang"/>
          <w:b/>
          <w:lang w:eastAsia="zh-CN"/>
        </w:rPr>
        <w:t xml:space="preserve"> by the lower layers</w:t>
      </w:r>
      <w:r w:rsidR="00D261F4">
        <w:rPr>
          <w:rFonts w:eastAsia="Batang"/>
          <w:b/>
          <w:lang w:eastAsia="zh-CN"/>
        </w:rPr>
        <w:t xml:space="preserve"> for a </w:t>
      </w:r>
      <w:r>
        <w:rPr>
          <w:rFonts w:eastAsia="Batang"/>
          <w:b/>
          <w:lang w:eastAsia="zh-CN"/>
        </w:rPr>
        <w:t>Random-Access</w:t>
      </w:r>
      <w:r w:rsidR="00D261F4">
        <w:rPr>
          <w:rFonts w:eastAsia="Batang"/>
          <w:b/>
          <w:lang w:eastAsia="zh-CN"/>
        </w:rPr>
        <w:t xml:space="preserve"> Preamble transmission</w:t>
      </w:r>
      <w:r w:rsidR="007E06EC" w:rsidRPr="007E06EC">
        <w:rPr>
          <w:rFonts w:eastAsia="Batang"/>
          <w:b/>
          <w:lang w:eastAsia="zh-CN"/>
        </w:rPr>
        <w:t>, the UE shall have the capability to</w:t>
      </w:r>
      <w:r w:rsidR="00D14C78">
        <w:rPr>
          <w:rFonts w:eastAsia="Batang"/>
          <w:b/>
          <w:lang w:eastAsia="zh-CN"/>
        </w:rPr>
        <w:t>:</w:t>
      </w:r>
    </w:p>
    <w:p w14:paraId="033A71EA" w14:textId="4B63EC3F" w:rsidR="007E06EC" w:rsidRDefault="00D14C78" w:rsidP="002B544B">
      <w:pPr>
        <w:numPr>
          <w:ilvl w:val="1"/>
          <w:numId w:val="33"/>
        </w:numPr>
        <w:spacing w:after="0"/>
        <w:textAlignment w:val="center"/>
        <w:rPr>
          <w:rFonts w:eastAsia="Batang"/>
          <w:b/>
          <w:lang w:eastAsia="zh-CN"/>
        </w:rPr>
      </w:pPr>
      <w:r>
        <w:rPr>
          <w:rFonts w:eastAsia="Batang"/>
          <w:b/>
          <w:lang w:eastAsia="zh-CN"/>
        </w:rPr>
        <w:t>P</w:t>
      </w:r>
      <w:r w:rsidR="007E06EC" w:rsidRPr="007E06EC">
        <w:rPr>
          <w:rFonts w:eastAsia="Batang"/>
          <w:b/>
          <w:lang w:eastAsia="zh-CN"/>
        </w:rPr>
        <w:t>erform the Random-Access Selection procedure again as specified in Clause 5.1.2 of TS 38.321</w:t>
      </w:r>
      <w:r w:rsidR="005C1BE5">
        <w:rPr>
          <w:rFonts w:eastAsia="Batang"/>
          <w:b/>
          <w:lang w:eastAsia="zh-CN"/>
        </w:rPr>
        <w:t xml:space="preserve"> for 4-step RA</w:t>
      </w:r>
    </w:p>
    <w:p w14:paraId="5F01F780" w14:textId="42DAFE5F" w:rsidR="002B544B" w:rsidRDefault="002B544B" w:rsidP="002B544B">
      <w:pPr>
        <w:numPr>
          <w:ilvl w:val="0"/>
          <w:numId w:val="33"/>
        </w:numPr>
        <w:spacing w:after="0"/>
        <w:textAlignment w:val="center"/>
        <w:rPr>
          <w:rFonts w:eastAsia="Batang"/>
          <w:b/>
          <w:lang w:eastAsia="zh-CN"/>
        </w:rPr>
      </w:pPr>
      <w:r>
        <w:rPr>
          <w:rFonts w:eastAsia="Batang"/>
          <w:b/>
          <w:lang w:eastAsia="zh-CN"/>
        </w:rPr>
        <w:lastRenderedPageBreak/>
        <w:t>For 2-step RA, i</w:t>
      </w:r>
      <w:r w:rsidRPr="007E06EC">
        <w:rPr>
          <w:rFonts w:eastAsia="Batang"/>
          <w:b/>
          <w:lang w:eastAsia="zh-CN"/>
        </w:rPr>
        <w:t xml:space="preserve">f UL LBT failure is </w:t>
      </w:r>
      <w:r w:rsidR="0038466D">
        <w:rPr>
          <w:rFonts w:eastAsia="Batang"/>
          <w:b/>
          <w:lang w:eastAsia="zh-CN"/>
        </w:rPr>
        <w:t>indicated</w:t>
      </w:r>
      <w:r w:rsidRPr="007E06EC">
        <w:rPr>
          <w:rFonts w:eastAsia="Batang"/>
          <w:b/>
          <w:lang w:eastAsia="zh-CN"/>
        </w:rPr>
        <w:t xml:space="preserve"> by the lower layers</w:t>
      </w:r>
      <w:r>
        <w:rPr>
          <w:rFonts w:eastAsia="Batang"/>
          <w:b/>
          <w:lang w:eastAsia="zh-CN"/>
        </w:rPr>
        <w:t xml:space="preserve"> for a Random-Access Preamble transmission</w:t>
      </w:r>
      <w:r w:rsidRPr="007E06EC">
        <w:rPr>
          <w:rFonts w:eastAsia="Batang"/>
          <w:b/>
          <w:lang w:eastAsia="zh-CN"/>
        </w:rPr>
        <w:t>, the UE shall have the capability to</w:t>
      </w:r>
      <w:r>
        <w:rPr>
          <w:rFonts w:eastAsia="Batang"/>
          <w:b/>
          <w:lang w:eastAsia="zh-CN"/>
        </w:rPr>
        <w:t>:</w:t>
      </w:r>
    </w:p>
    <w:p w14:paraId="4F8C8774" w14:textId="77777777" w:rsidR="002B544B" w:rsidRDefault="002B544B" w:rsidP="002B544B">
      <w:pPr>
        <w:numPr>
          <w:ilvl w:val="1"/>
          <w:numId w:val="33"/>
        </w:numPr>
        <w:spacing w:after="0"/>
        <w:textAlignment w:val="center"/>
        <w:rPr>
          <w:rFonts w:eastAsia="Batang"/>
          <w:b/>
          <w:lang w:eastAsia="zh-CN"/>
        </w:rPr>
      </w:pPr>
      <w:r>
        <w:rPr>
          <w:rFonts w:eastAsia="Batang"/>
          <w:b/>
          <w:lang w:eastAsia="zh-CN"/>
        </w:rPr>
        <w:t xml:space="preserve">Cancel the transmission of the </w:t>
      </w:r>
      <w:proofErr w:type="spellStart"/>
      <w:r>
        <w:rPr>
          <w:rFonts w:eastAsia="Batang"/>
          <w:b/>
          <w:lang w:eastAsia="zh-CN"/>
        </w:rPr>
        <w:t>msgA</w:t>
      </w:r>
      <w:proofErr w:type="spellEnd"/>
      <w:r>
        <w:rPr>
          <w:rFonts w:eastAsia="Batang"/>
          <w:b/>
          <w:lang w:eastAsia="zh-CN"/>
        </w:rPr>
        <w:t xml:space="preserve"> payload on the associated PUSCH resource </w:t>
      </w:r>
    </w:p>
    <w:p w14:paraId="13F9536B" w14:textId="1E577CD7" w:rsidR="002B544B" w:rsidRPr="007E06EC" w:rsidRDefault="002B544B" w:rsidP="00241C8A">
      <w:pPr>
        <w:numPr>
          <w:ilvl w:val="1"/>
          <w:numId w:val="33"/>
        </w:numPr>
        <w:spacing w:after="0"/>
        <w:textAlignment w:val="center"/>
        <w:rPr>
          <w:rFonts w:eastAsia="Batang"/>
          <w:b/>
          <w:lang w:eastAsia="zh-CN"/>
        </w:rPr>
      </w:pPr>
      <w:r w:rsidRPr="002B544B">
        <w:rPr>
          <w:rFonts w:eastAsia="Batang"/>
          <w:b/>
          <w:lang w:eastAsia="zh-CN"/>
        </w:rPr>
        <w:t>P</w:t>
      </w:r>
      <w:r w:rsidRPr="007E06EC">
        <w:rPr>
          <w:rFonts w:eastAsia="Batang"/>
          <w:b/>
          <w:lang w:eastAsia="zh-CN"/>
        </w:rPr>
        <w:t xml:space="preserve">erform the </w:t>
      </w:r>
      <w:r w:rsidRPr="002B544B">
        <w:rPr>
          <w:rFonts w:eastAsia="Batang"/>
          <w:b/>
          <w:lang w:eastAsia="zh-CN"/>
        </w:rPr>
        <w:t>Random-Access</w:t>
      </w:r>
      <w:r w:rsidRPr="007E06EC">
        <w:rPr>
          <w:rFonts w:eastAsia="Batang"/>
          <w:b/>
          <w:lang w:eastAsia="zh-CN"/>
        </w:rPr>
        <w:t xml:space="preserve"> Selection procedure </w:t>
      </w:r>
      <w:r w:rsidRPr="002B544B">
        <w:rPr>
          <w:rFonts w:eastAsia="Batang"/>
          <w:b/>
          <w:lang w:eastAsia="zh-CN"/>
        </w:rPr>
        <w:t xml:space="preserve">and as specified in Clause 5.1.2a </w:t>
      </w:r>
      <w:r w:rsidR="00207677" w:rsidRPr="007E06EC">
        <w:rPr>
          <w:rFonts w:eastAsia="Batang"/>
          <w:b/>
          <w:lang w:eastAsia="zh-CN"/>
        </w:rPr>
        <w:t>of TS 38.321</w:t>
      </w:r>
      <w:r w:rsidR="00207677">
        <w:rPr>
          <w:rFonts w:eastAsia="Batang"/>
          <w:b/>
          <w:lang w:eastAsia="zh-CN"/>
        </w:rPr>
        <w:t xml:space="preserve"> </w:t>
      </w:r>
      <w:r w:rsidRPr="002B544B">
        <w:rPr>
          <w:rFonts w:eastAsia="Batang"/>
          <w:b/>
          <w:lang w:eastAsia="zh-CN"/>
        </w:rPr>
        <w:t>for 2-step RA.</w:t>
      </w:r>
    </w:p>
    <w:p w14:paraId="19CB897E" w14:textId="77777777" w:rsidR="007E06EC" w:rsidRDefault="007E06EC" w:rsidP="007E06EC">
      <w:pPr>
        <w:spacing w:after="0"/>
        <w:textAlignment w:val="center"/>
        <w:rPr>
          <w:rFonts w:eastAsia="Batang"/>
          <w:b/>
          <w:lang w:eastAsia="zh-CN"/>
        </w:rPr>
      </w:pPr>
    </w:p>
    <w:p w14:paraId="7430DA52" w14:textId="3A898602" w:rsidR="007E06EC" w:rsidRPr="007E06EC" w:rsidRDefault="007E06EC" w:rsidP="007E06EC">
      <w:pPr>
        <w:spacing w:after="0"/>
        <w:textAlignment w:val="center"/>
        <w:rPr>
          <w:rFonts w:eastAsia="Batang"/>
          <w:b/>
          <w:lang w:eastAsia="zh-CN"/>
        </w:rPr>
      </w:pPr>
      <w:r>
        <w:rPr>
          <w:rFonts w:eastAsia="Batang"/>
          <w:b/>
          <w:lang w:eastAsia="zh-CN"/>
        </w:rPr>
        <w:t xml:space="preserve">Proposal </w:t>
      </w:r>
      <w:r w:rsidR="00B65AC3">
        <w:rPr>
          <w:rFonts w:eastAsia="Batang"/>
          <w:b/>
          <w:lang w:eastAsia="zh-CN"/>
        </w:rPr>
        <w:t>6</w:t>
      </w:r>
      <w:r>
        <w:rPr>
          <w:rFonts w:eastAsia="Batang"/>
          <w:b/>
          <w:lang w:eastAsia="zh-CN"/>
        </w:rPr>
        <w:t xml:space="preserve">. </w:t>
      </w:r>
      <w:r w:rsidRPr="007E06EC">
        <w:rPr>
          <w:rFonts w:eastAsia="Batang"/>
          <w:b/>
          <w:lang w:eastAsia="zh-CN"/>
        </w:rPr>
        <w:t xml:space="preserve">When </w:t>
      </w:r>
      <w:proofErr w:type="spellStart"/>
      <w:r w:rsidRPr="007E06EC">
        <w:rPr>
          <w:rFonts w:eastAsia="Batang"/>
          <w:b/>
          <w:i/>
          <w:iCs/>
          <w:lang w:eastAsia="zh-CN"/>
        </w:rPr>
        <w:t>lbt-FailureRecoveryConfig</w:t>
      </w:r>
      <w:proofErr w:type="spellEnd"/>
      <w:r w:rsidRPr="007E06EC">
        <w:rPr>
          <w:rFonts w:eastAsia="Batang"/>
          <w:b/>
          <w:lang w:eastAsia="zh-CN"/>
        </w:rPr>
        <w:t xml:space="preserve"> is not configured</w:t>
      </w:r>
      <w:r w:rsidR="0038466D">
        <w:rPr>
          <w:rFonts w:eastAsia="Batang"/>
          <w:b/>
          <w:lang w:eastAsia="zh-CN"/>
        </w:rPr>
        <w:t>:</w:t>
      </w:r>
    </w:p>
    <w:p w14:paraId="26819C4F" w14:textId="226B49B1" w:rsidR="0038466D" w:rsidRDefault="0038466D" w:rsidP="007E06EC">
      <w:pPr>
        <w:numPr>
          <w:ilvl w:val="0"/>
          <w:numId w:val="33"/>
        </w:numPr>
        <w:spacing w:after="0"/>
        <w:textAlignment w:val="center"/>
        <w:rPr>
          <w:rFonts w:eastAsia="Batang"/>
          <w:b/>
          <w:lang w:eastAsia="zh-CN"/>
        </w:rPr>
      </w:pPr>
      <w:r>
        <w:rPr>
          <w:rFonts w:eastAsia="Batang"/>
          <w:b/>
          <w:lang w:eastAsia="zh-CN"/>
        </w:rPr>
        <w:t>For 4-step RA, i</w:t>
      </w:r>
      <w:r w:rsidR="007E06EC" w:rsidRPr="007E06EC">
        <w:rPr>
          <w:rFonts w:eastAsia="Batang"/>
          <w:b/>
          <w:lang w:eastAsia="zh-CN"/>
        </w:rPr>
        <w:t xml:space="preserve">f UL LBT failure is indicated by the lower layers, the UE shall </w:t>
      </w:r>
      <w:r w:rsidR="00060638">
        <w:rPr>
          <w:rFonts w:eastAsia="Batang"/>
          <w:b/>
          <w:lang w:eastAsia="zh-CN"/>
        </w:rPr>
        <w:t>have the capability to</w:t>
      </w:r>
    </w:p>
    <w:p w14:paraId="11348477" w14:textId="402D64F1" w:rsidR="007E06EC" w:rsidRDefault="0038466D" w:rsidP="0038466D">
      <w:pPr>
        <w:numPr>
          <w:ilvl w:val="1"/>
          <w:numId w:val="33"/>
        </w:numPr>
        <w:spacing w:after="0"/>
        <w:textAlignment w:val="center"/>
        <w:rPr>
          <w:rFonts w:eastAsia="Batang"/>
          <w:b/>
          <w:lang w:eastAsia="zh-CN"/>
        </w:rPr>
      </w:pPr>
      <w:r>
        <w:rPr>
          <w:rFonts w:eastAsia="Batang"/>
          <w:b/>
          <w:lang w:eastAsia="zh-CN"/>
        </w:rPr>
        <w:t>I</w:t>
      </w:r>
      <w:r w:rsidR="007E06EC" w:rsidRPr="007E06EC">
        <w:rPr>
          <w:rFonts w:eastAsia="Batang"/>
          <w:b/>
          <w:lang w:eastAsia="zh-CN"/>
        </w:rPr>
        <w:t>ncrement the PREAMBLE_TRANSMISSION_COUNTER by 1 and perform the procedure as outlined in Clause 5.1.3 in TS 38.321</w:t>
      </w:r>
    </w:p>
    <w:p w14:paraId="4406F87E" w14:textId="605C3C4C" w:rsidR="0038466D" w:rsidRDefault="0038466D" w:rsidP="0038466D">
      <w:pPr>
        <w:numPr>
          <w:ilvl w:val="0"/>
          <w:numId w:val="33"/>
        </w:numPr>
        <w:spacing w:after="0"/>
        <w:textAlignment w:val="center"/>
        <w:rPr>
          <w:rFonts w:eastAsia="Batang"/>
          <w:b/>
          <w:lang w:eastAsia="zh-CN"/>
        </w:rPr>
      </w:pPr>
      <w:r>
        <w:rPr>
          <w:rFonts w:eastAsia="Batang"/>
          <w:b/>
          <w:lang w:eastAsia="zh-CN"/>
        </w:rPr>
        <w:t>For 2-step RA, i</w:t>
      </w:r>
      <w:r w:rsidRPr="007E06EC">
        <w:rPr>
          <w:rFonts w:eastAsia="Batang"/>
          <w:b/>
          <w:lang w:eastAsia="zh-CN"/>
        </w:rPr>
        <w:t xml:space="preserve">f UL LBT failure is indicated by the lower layers, the UE shall </w:t>
      </w:r>
      <w:r w:rsidR="00060638">
        <w:rPr>
          <w:rFonts w:eastAsia="Batang"/>
          <w:b/>
          <w:lang w:eastAsia="zh-CN"/>
        </w:rPr>
        <w:t>have the capability to</w:t>
      </w:r>
    </w:p>
    <w:p w14:paraId="6058E76D" w14:textId="77777777" w:rsidR="00A358A0" w:rsidRDefault="00A358A0" w:rsidP="00A358A0">
      <w:pPr>
        <w:numPr>
          <w:ilvl w:val="1"/>
          <w:numId w:val="33"/>
        </w:numPr>
        <w:spacing w:after="0"/>
        <w:textAlignment w:val="center"/>
        <w:rPr>
          <w:rFonts w:eastAsia="Batang"/>
          <w:b/>
          <w:lang w:eastAsia="zh-CN"/>
        </w:rPr>
      </w:pPr>
      <w:r>
        <w:rPr>
          <w:rFonts w:eastAsia="Batang"/>
          <w:b/>
          <w:lang w:eastAsia="zh-CN"/>
        </w:rPr>
        <w:t xml:space="preserve">Cancel the transmission of the </w:t>
      </w:r>
      <w:proofErr w:type="spellStart"/>
      <w:r>
        <w:rPr>
          <w:rFonts w:eastAsia="Batang"/>
          <w:b/>
          <w:lang w:eastAsia="zh-CN"/>
        </w:rPr>
        <w:t>msgA</w:t>
      </w:r>
      <w:proofErr w:type="spellEnd"/>
      <w:r>
        <w:rPr>
          <w:rFonts w:eastAsia="Batang"/>
          <w:b/>
          <w:lang w:eastAsia="zh-CN"/>
        </w:rPr>
        <w:t xml:space="preserve"> payload on the associated PUSCH resource </w:t>
      </w:r>
    </w:p>
    <w:p w14:paraId="28865210" w14:textId="3F0B6700" w:rsidR="0038466D" w:rsidRPr="007E06EC" w:rsidRDefault="0038466D" w:rsidP="00C966EB">
      <w:pPr>
        <w:numPr>
          <w:ilvl w:val="1"/>
          <w:numId w:val="33"/>
        </w:numPr>
        <w:spacing w:after="0"/>
        <w:textAlignment w:val="center"/>
        <w:rPr>
          <w:rFonts w:eastAsia="Batang"/>
          <w:b/>
          <w:lang w:eastAsia="zh-CN"/>
        </w:rPr>
      </w:pPr>
      <w:r w:rsidRPr="00A358A0">
        <w:rPr>
          <w:rFonts w:eastAsia="Batang"/>
          <w:b/>
          <w:lang w:eastAsia="zh-CN"/>
        </w:rPr>
        <w:t>I</w:t>
      </w:r>
      <w:r w:rsidRPr="007E06EC">
        <w:rPr>
          <w:rFonts w:eastAsia="Batang"/>
          <w:b/>
          <w:lang w:eastAsia="zh-CN"/>
        </w:rPr>
        <w:t>ncrement the PREAMBLE_TRANSMISSION_COUNTER by 1 and perform the procedure as outlined in Clause 5.1.3</w:t>
      </w:r>
      <w:r w:rsidR="00B65AC3">
        <w:rPr>
          <w:rFonts w:eastAsia="Batang"/>
          <w:b/>
          <w:lang w:eastAsia="zh-CN"/>
        </w:rPr>
        <w:t>a</w:t>
      </w:r>
      <w:r w:rsidRPr="007E06EC">
        <w:rPr>
          <w:rFonts w:eastAsia="Batang"/>
          <w:b/>
          <w:lang w:eastAsia="zh-CN"/>
        </w:rPr>
        <w:t xml:space="preserve"> in TS 38.321</w:t>
      </w:r>
    </w:p>
    <w:p w14:paraId="5CA69666" w14:textId="77777777" w:rsidR="00B90F30" w:rsidRPr="000A7114" w:rsidRDefault="00B90F30" w:rsidP="008E3D33">
      <w:pPr>
        <w:pStyle w:val="ListParagraph"/>
        <w:ind w:left="0"/>
        <w:rPr>
          <w:rFonts w:eastAsia="MS Mincho"/>
          <w:sz w:val="20"/>
          <w:szCs w:val="20"/>
        </w:rPr>
      </w:pPr>
    </w:p>
    <w:p w14:paraId="05109B46" w14:textId="792BDA1F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323037F3" w14:textId="77777777" w:rsidR="00B65AC3" w:rsidRDefault="00B65AC3" w:rsidP="00B65AC3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  <w:r w:rsidRPr="00845549">
        <w:rPr>
          <w:rFonts w:eastAsia="Batang"/>
          <w:b/>
          <w:sz w:val="20"/>
          <w:szCs w:val="20"/>
          <w:lang w:eastAsia="zh-CN"/>
        </w:rPr>
        <w:t xml:space="preserve">Observation 1. </w:t>
      </w:r>
      <w:r>
        <w:rPr>
          <w:rFonts w:eastAsia="Batang"/>
          <w:b/>
          <w:sz w:val="20"/>
          <w:szCs w:val="20"/>
          <w:lang w:val="en-GB" w:eastAsia="zh-CN"/>
        </w:rPr>
        <w:t>RAN2 has specified that 2-step RA applies to NR-U as well.</w:t>
      </w:r>
      <w:r w:rsidRPr="00BA163D">
        <w:rPr>
          <w:rFonts w:eastAsia="Batang"/>
          <w:b/>
          <w:sz w:val="20"/>
          <w:szCs w:val="20"/>
          <w:lang w:eastAsia="zh-CN"/>
        </w:rPr>
        <w:t xml:space="preserve"> </w:t>
      </w:r>
    </w:p>
    <w:p w14:paraId="7EDF39CB" w14:textId="77777777" w:rsidR="00B65AC3" w:rsidRDefault="00B65AC3" w:rsidP="00B65AC3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</w:p>
    <w:p w14:paraId="54B91CC0" w14:textId="77777777" w:rsidR="00B65AC3" w:rsidRDefault="00B65AC3" w:rsidP="00B65AC3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  <w:r>
        <w:rPr>
          <w:rFonts w:eastAsia="Batang"/>
          <w:b/>
          <w:sz w:val="20"/>
          <w:szCs w:val="20"/>
          <w:lang w:eastAsia="zh-CN"/>
        </w:rPr>
        <w:t>Proposal</w:t>
      </w:r>
      <w:r w:rsidRPr="00845549">
        <w:rPr>
          <w:rFonts w:eastAsia="Batang"/>
          <w:b/>
          <w:sz w:val="20"/>
          <w:szCs w:val="20"/>
          <w:lang w:eastAsia="zh-CN"/>
        </w:rPr>
        <w:t xml:space="preserve"> </w:t>
      </w:r>
      <w:r>
        <w:rPr>
          <w:rFonts w:eastAsia="Batang"/>
          <w:b/>
          <w:sz w:val="20"/>
          <w:szCs w:val="20"/>
          <w:lang w:eastAsia="zh-CN"/>
        </w:rPr>
        <w:t>1</w:t>
      </w:r>
      <w:r w:rsidRPr="00845549">
        <w:rPr>
          <w:rFonts w:eastAsia="Batang"/>
          <w:b/>
          <w:sz w:val="20"/>
          <w:szCs w:val="20"/>
          <w:lang w:eastAsia="zh-CN"/>
        </w:rPr>
        <w:t xml:space="preserve">. </w:t>
      </w:r>
      <w:r>
        <w:rPr>
          <w:rFonts w:eastAsia="Batang"/>
          <w:b/>
          <w:sz w:val="20"/>
          <w:szCs w:val="20"/>
          <w:lang w:eastAsia="zh-CN"/>
        </w:rPr>
        <w:t xml:space="preserve">Suggest </w:t>
      </w:r>
      <w:r w:rsidRPr="007C0368">
        <w:rPr>
          <w:rFonts w:eastAsia="Batang"/>
          <w:b/>
          <w:sz w:val="20"/>
          <w:szCs w:val="20"/>
          <w:lang w:val="en-GB" w:eastAsia="zh-CN"/>
        </w:rPr>
        <w:t xml:space="preserve">RAN4 </w:t>
      </w:r>
      <w:r>
        <w:rPr>
          <w:rFonts w:eastAsia="Batang"/>
          <w:b/>
          <w:sz w:val="20"/>
          <w:szCs w:val="20"/>
          <w:lang w:val="en-GB" w:eastAsia="zh-CN"/>
        </w:rPr>
        <w:t>to</w:t>
      </w:r>
      <w:r w:rsidRPr="007C0368">
        <w:rPr>
          <w:rFonts w:eastAsia="Batang"/>
          <w:b/>
          <w:sz w:val="20"/>
          <w:szCs w:val="20"/>
          <w:lang w:val="en-GB" w:eastAsia="zh-CN"/>
        </w:rPr>
        <w:t xml:space="preserve"> define 2-step RA </w:t>
      </w:r>
      <w:r>
        <w:rPr>
          <w:rFonts w:eastAsia="Batang"/>
          <w:b/>
          <w:sz w:val="20"/>
          <w:szCs w:val="20"/>
          <w:lang w:val="en-GB" w:eastAsia="zh-CN"/>
        </w:rPr>
        <w:t xml:space="preserve">requirements </w:t>
      </w:r>
      <w:r w:rsidRPr="007C0368">
        <w:rPr>
          <w:rFonts w:eastAsia="Batang"/>
          <w:b/>
          <w:sz w:val="20"/>
          <w:szCs w:val="20"/>
          <w:lang w:val="en-GB" w:eastAsia="zh-CN"/>
        </w:rPr>
        <w:t>in Rel-16 NR-U</w:t>
      </w:r>
      <w:r>
        <w:rPr>
          <w:rFonts w:eastAsia="Batang"/>
          <w:b/>
          <w:sz w:val="20"/>
          <w:szCs w:val="20"/>
          <w:lang w:eastAsia="zh-CN"/>
        </w:rPr>
        <w:t>.</w:t>
      </w:r>
    </w:p>
    <w:p w14:paraId="5C90E344" w14:textId="77777777" w:rsidR="00B65AC3" w:rsidRDefault="00B65AC3" w:rsidP="00B65AC3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</w:p>
    <w:p w14:paraId="3D6B88A9" w14:textId="0B6BD8F2" w:rsidR="00B65AC3" w:rsidRDefault="00B65AC3" w:rsidP="00B65AC3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  <w:r>
        <w:rPr>
          <w:rFonts w:eastAsia="Batang"/>
          <w:b/>
          <w:sz w:val="20"/>
          <w:szCs w:val="20"/>
          <w:lang w:eastAsia="zh-CN"/>
        </w:rPr>
        <w:t>Proposal</w:t>
      </w:r>
      <w:r w:rsidRPr="00845549">
        <w:rPr>
          <w:rFonts w:eastAsia="Batang"/>
          <w:b/>
          <w:sz w:val="20"/>
          <w:szCs w:val="20"/>
          <w:lang w:eastAsia="zh-CN"/>
        </w:rPr>
        <w:t xml:space="preserve"> </w:t>
      </w:r>
      <w:r>
        <w:rPr>
          <w:rFonts w:eastAsia="Batang"/>
          <w:b/>
          <w:sz w:val="20"/>
          <w:szCs w:val="20"/>
          <w:lang w:eastAsia="zh-CN"/>
        </w:rPr>
        <w:t>2</w:t>
      </w:r>
      <w:r w:rsidRPr="00845549">
        <w:rPr>
          <w:rFonts w:eastAsia="Batang"/>
          <w:b/>
          <w:sz w:val="20"/>
          <w:szCs w:val="20"/>
          <w:lang w:eastAsia="zh-CN"/>
        </w:rPr>
        <w:t xml:space="preserve">. </w:t>
      </w:r>
      <w:r>
        <w:rPr>
          <w:rFonts w:eastAsia="Batang"/>
          <w:b/>
          <w:sz w:val="20"/>
          <w:szCs w:val="20"/>
          <w:lang w:eastAsia="zh-CN"/>
        </w:rPr>
        <w:t xml:space="preserve">Suggest </w:t>
      </w:r>
      <w:r w:rsidR="00191C86">
        <w:rPr>
          <w:rFonts w:eastAsia="Batang"/>
          <w:b/>
          <w:sz w:val="20"/>
          <w:szCs w:val="20"/>
          <w:lang w:val="en-GB" w:eastAsia="zh-CN"/>
        </w:rPr>
        <w:t>adding</w:t>
      </w:r>
      <w:r>
        <w:rPr>
          <w:rFonts w:eastAsia="Batang"/>
          <w:b/>
          <w:sz w:val="20"/>
          <w:szCs w:val="20"/>
          <w:lang w:val="en-GB" w:eastAsia="zh-CN"/>
        </w:rPr>
        <w:t xml:space="preserve"> section 6.2.2A.3 to cover </w:t>
      </w:r>
      <w:r w:rsidRPr="007C0368">
        <w:rPr>
          <w:rFonts w:eastAsia="Batang"/>
          <w:b/>
          <w:sz w:val="20"/>
          <w:szCs w:val="20"/>
          <w:lang w:val="en-GB" w:eastAsia="zh-CN"/>
        </w:rPr>
        <w:t xml:space="preserve">2-step RA </w:t>
      </w:r>
      <w:r>
        <w:rPr>
          <w:rFonts w:eastAsia="Batang"/>
          <w:b/>
          <w:sz w:val="20"/>
          <w:szCs w:val="20"/>
          <w:lang w:val="en-GB" w:eastAsia="zh-CN"/>
        </w:rPr>
        <w:t xml:space="preserve">requirements </w:t>
      </w:r>
      <w:r w:rsidRPr="007C0368">
        <w:rPr>
          <w:rFonts w:eastAsia="Batang"/>
          <w:b/>
          <w:sz w:val="20"/>
          <w:szCs w:val="20"/>
          <w:lang w:val="en-GB" w:eastAsia="zh-CN"/>
        </w:rPr>
        <w:t>in Rel-16 NR-U</w:t>
      </w:r>
      <w:r>
        <w:rPr>
          <w:rFonts w:eastAsia="Batang"/>
          <w:b/>
          <w:sz w:val="20"/>
          <w:szCs w:val="20"/>
          <w:lang w:eastAsia="zh-CN"/>
        </w:rPr>
        <w:t>.</w:t>
      </w:r>
    </w:p>
    <w:p w14:paraId="5FCB9CBA" w14:textId="21487C31" w:rsidR="002B78B6" w:rsidRDefault="002B78B6" w:rsidP="002B78B6">
      <w:pPr>
        <w:pStyle w:val="ListParagraph"/>
        <w:ind w:left="0"/>
        <w:rPr>
          <w:rFonts w:eastAsia="Batang"/>
          <w:b/>
          <w:sz w:val="20"/>
          <w:szCs w:val="20"/>
          <w:lang w:val="en-GB" w:eastAsia="zh-CN"/>
        </w:rPr>
      </w:pPr>
    </w:p>
    <w:p w14:paraId="73EC1CAB" w14:textId="77777777" w:rsidR="00B65AC3" w:rsidRDefault="00B65AC3" w:rsidP="00B65AC3">
      <w:pPr>
        <w:pStyle w:val="ListParagraph"/>
        <w:ind w:left="0"/>
        <w:rPr>
          <w:rFonts w:eastAsia="Batang"/>
          <w:b/>
          <w:sz w:val="20"/>
          <w:szCs w:val="20"/>
          <w:lang w:val="en-GB" w:eastAsia="zh-CN"/>
        </w:rPr>
      </w:pPr>
      <w:r>
        <w:rPr>
          <w:rFonts w:eastAsia="Batang"/>
          <w:b/>
          <w:sz w:val="20"/>
          <w:szCs w:val="20"/>
          <w:lang w:eastAsia="zh-CN"/>
        </w:rPr>
        <w:t>Proposal</w:t>
      </w:r>
      <w:r w:rsidRPr="00845549">
        <w:rPr>
          <w:rFonts w:eastAsia="Batang"/>
          <w:b/>
          <w:sz w:val="20"/>
          <w:szCs w:val="20"/>
          <w:lang w:eastAsia="zh-CN"/>
        </w:rPr>
        <w:t xml:space="preserve"> </w:t>
      </w:r>
      <w:r>
        <w:rPr>
          <w:rFonts w:eastAsia="Batang"/>
          <w:b/>
          <w:sz w:val="20"/>
          <w:szCs w:val="20"/>
          <w:lang w:eastAsia="zh-CN"/>
        </w:rPr>
        <w:t>3</w:t>
      </w:r>
      <w:r w:rsidRPr="00845549">
        <w:rPr>
          <w:rFonts w:eastAsia="Batang"/>
          <w:b/>
          <w:sz w:val="20"/>
          <w:szCs w:val="20"/>
          <w:lang w:eastAsia="zh-CN"/>
        </w:rPr>
        <w:t>.</w:t>
      </w:r>
      <w:r>
        <w:rPr>
          <w:rFonts w:eastAsia="Batang"/>
          <w:b/>
          <w:sz w:val="20"/>
          <w:szCs w:val="20"/>
          <w:lang w:val="en-GB" w:eastAsia="zh-CN"/>
        </w:rPr>
        <w:t xml:space="preserve"> A UE</w:t>
      </w:r>
      <w:r w:rsidRPr="00FA5AED">
        <w:rPr>
          <w:rFonts w:eastAsia="Batang"/>
          <w:b/>
          <w:sz w:val="20"/>
          <w:szCs w:val="20"/>
          <w:lang w:val="en-GB" w:eastAsia="zh-CN"/>
        </w:rPr>
        <w:t xml:space="preserve"> shall have the capability to indicate UL LBT failure to the MAC entity</w:t>
      </w:r>
      <w:r>
        <w:rPr>
          <w:rFonts w:eastAsia="Batang"/>
          <w:b/>
          <w:sz w:val="20"/>
          <w:szCs w:val="20"/>
          <w:lang w:val="en-GB" w:eastAsia="zh-CN"/>
        </w:rPr>
        <w:t xml:space="preserve">, </w:t>
      </w:r>
      <w:r>
        <w:rPr>
          <w:rFonts w:eastAsia="Batang"/>
          <w:b/>
          <w:sz w:val="20"/>
          <w:szCs w:val="20"/>
          <w:lang w:eastAsia="zh-CN"/>
        </w:rPr>
        <w:t>whenever it</w:t>
      </w:r>
      <w:r>
        <w:rPr>
          <w:rFonts w:eastAsia="Batang"/>
          <w:b/>
          <w:sz w:val="20"/>
          <w:szCs w:val="20"/>
          <w:lang w:val="en-GB" w:eastAsia="zh-CN"/>
        </w:rPr>
        <w:t xml:space="preserve"> performs an LBT procedure and the transmission is not performed because of LBT failure.</w:t>
      </w:r>
    </w:p>
    <w:p w14:paraId="4414C787" w14:textId="77777777" w:rsidR="00B65AC3" w:rsidRDefault="00B65AC3" w:rsidP="00B65AC3">
      <w:pPr>
        <w:pStyle w:val="ListParagraph"/>
        <w:ind w:left="0"/>
        <w:rPr>
          <w:rFonts w:eastAsia="Batang"/>
          <w:b/>
          <w:sz w:val="20"/>
          <w:szCs w:val="20"/>
          <w:lang w:val="en-GB" w:eastAsia="zh-CN"/>
        </w:rPr>
      </w:pPr>
    </w:p>
    <w:p w14:paraId="6C37662C" w14:textId="77777777" w:rsidR="00B65AC3" w:rsidRDefault="00B65AC3" w:rsidP="00B65AC3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  <w:r>
        <w:rPr>
          <w:rFonts w:eastAsia="Batang"/>
          <w:b/>
          <w:sz w:val="20"/>
          <w:szCs w:val="20"/>
          <w:lang w:eastAsia="zh-CN"/>
        </w:rPr>
        <w:t>Proposal 4. Since a Type 2C UE does not perform LBT operation, it is not required to have this capability.</w:t>
      </w:r>
    </w:p>
    <w:p w14:paraId="58F8ECB1" w14:textId="609D2CC6" w:rsidR="002B78B6" w:rsidRDefault="002B78B6" w:rsidP="002B78B6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</w:p>
    <w:p w14:paraId="39C968ED" w14:textId="77777777" w:rsidR="00127F46" w:rsidRPr="007E06EC" w:rsidRDefault="00127F46" w:rsidP="00127F46">
      <w:pPr>
        <w:spacing w:after="0"/>
        <w:textAlignment w:val="center"/>
        <w:rPr>
          <w:rFonts w:eastAsia="Batang"/>
          <w:b/>
          <w:lang w:eastAsia="zh-CN"/>
        </w:rPr>
      </w:pPr>
      <w:r>
        <w:rPr>
          <w:rFonts w:eastAsia="Batang"/>
          <w:b/>
          <w:lang w:eastAsia="zh-CN"/>
        </w:rPr>
        <w:t xml:space="preserve">Proposal 5. </w:t>
      </w:r>
      <w:r w:rsidRPr="007E06EC">
        <w:rPr>
          <w:rFonts w:eastAsia="Batang"/>
          <w:b/>
          <w:lang w:eastAsia="zh-CN"/>
        </w:rPr>
        <w:t xml:space="preserve">When </w:t>
      </w:r>
      <w:proofErr w:type="spellStart"/>
      <w:r w:rsidRPr="007E06EC">
        <w:rPr>
          <w:rFonts w:eastAsia="Batang"/>
          <w:b/>
          <w:i/>
          <w:iCs/>
          <w:lang w:eastAsia="zh-CN"/>
        </w:rPr>
        <w:t>lbt-FailureRecoveryConfig</w:t>
      </w:r>
      <w:proofErr w:type="spellEnd"/>
      <w:r w:rsidRPr="007E06EC">
        <w:rPr>
          <w:rFonts w:eastAsia="Batang"/>
          <w:b/>
          <w:lang w:eastAsia="zh-CN"/>
        </w:rPr>
        <w:t xml:space="preserve"> is configured:</w:t>
      </w:r>
    </w:p>
    <w:p w14:paraId="7ECB1B5E" w14:textId="77777777" w:rsidR="00127F46" w:rsidRPr="007E06EC" w:rsidRDefault="00127F46" w:rsidP="00127F46">
      <w:pPr>
        <w:numPr>
          <w:ilvl w:val="0"/>
          <w:numId w:val="33"/>
        </w:numPr>
        <w:spacing w:after="0"/>
        <w:textAlignment w:val="center"/>
        <w:rPr>
          <w:rFonts w:eastAsia="Batang"/>
          <w:b/>
          <w:lang w:eastAsia="zh-CN"/>
        </w:rPr>
      </w:pPr>
      <w:r w:rsidRPr="007E06EC">
        <w:rPr>
          <w:rFonts w:eastAsia="Batang"/>
          <w:b/>
          <w:lang w:eastAsia="zh-CN"/>
        </w:rPr>
        <w:t>The UE shall have the capability to perform LBT failure detection and recovery procedure as outlined in Clause 5.21.2 of TS 38.321.</w:t>
      </w:r>
    </w:p>
    <w:p w14:paraId="50E5EC18" w14:textId="77777777" w:rsidR="00127F46" w:rsidRDefault="00127F46" w:rsidP="00127F46">
      <w:pPr>
        <w:numPr>
          <w:ilvl w:val="0"/>
          <w:numId w:val="33"/>
        </w:numPr>
        <w:spacing w:after="0"/>
        <w:textAlignment w:val="center"/>
        <w:rPr>
          <w:rFonts w:eastAsia="Batang"/>
          <w:b/>
          <w:lang w:eastAsia="zh-CN"/>
        </w:rPr>
      </w:pPr>
      <w:r>
        <w:rPr>
          <w:rFonts w:eastAsia="Batang"/>
          <w:b/>
          <w:lang w:eastAsia="zh-CN"/>
        </w:rPr>
        <w:t>For 4-step RA, i</w:t>
      </w:r>
      <w:r w:rsidRPr="007E06EC">
        <w:rPr>
          <w:rFonts w:eastAsia="Batang"/>
          <w:b/>
          <w:lang w:eastAsia="zh-CN"/>
        </w:rPr>
        <w:t xml:space="preserve">f UL LBT failure is </w:t>
      </w:r>
      <w:r>
        <w:rPr>
          <w:rFonts w:eastAsia="Batang"/>
          <w:b/>
          <w:lang w:eastAsia="zh-CN"/>
        </w:rPr>
        <w:t>indicated</w:t>
      </w:r>
      <w:r w:rsidRPr="007E06EC">
        <w:rPr>
          <w:rFonts w:eastAsia="Batang"/>
          <w:b/>
          <w:lang w:eastAsia="zh-CN"/>
        </w:rPr>
        <w:t xml:space="preserve"> by the lower layers</w:t>
      </w:r>
      <w:r>
        <w:rPr>
          <w:rFonts w:eastAsia="Batang"/>
          <w:b/>
          <w:lang w:eastAsia="zh-CN"/>
        </w:rPr>
        <w:t xml:space="preserve"> for a Random-Access Preamble transmission</w:t>
      </w:r>
      <w:r w:rsidRPr="007E06EC">
        <w:rPr>
          <w:rFonts w:eastAsia="Batang"/>
          <w:b/>
          <w:lang w:eastAsia="zh-CN"/>
        </w:rPr>
        <w:t>, the UE shall have the capability to</w:t>
      </w:r>
      <w:r>
        <w:rPr>
          <w:rFonts w:eastAsia="Batang"/>
          <w:b/>
          <w:lang w:eastAsia="zh-CN"/>
        </w:rPr>
        <w:t>:</w:t>
      </w:r>
    </w:p>
    <w:p w14:paraId="1F9F33CE" w14:textId="77777777" w:rsidR="00127F46" w:rsidRDefault="00127F46" w:rsidP="00127F46">
      <w:pPr>
        <w:numPr>
          <w:ilvl w:val="1"/>
          <w:numId w:val="33"/>
        </w:numPr>
        <w:spacing w:after="0"/>
        <w:textAlignment w:val="center"/>
        <w:rPr>
          <w:rFonts w:eastAsia="Batang"/>
          <w:b/>
          <w:lang w:eastAsia="zh-CN"/>
        </w:rPr>
      </w:pPr>
      <w:r>
        <w:rPr>
          <w:rFonts w:eastAsia="Batang"/>
          <w:b/>
          <w:lang w:eastAsia="zh-CN"/>
        </w:rPr>
        <w:t>P</w:t>
      </w:r>
      <w:r w:rsidRPr="007E06EC">
        <w:rPr>
          <w:rFonts w:eastAsia="Batang"/>
          <w:b/>
          <w:lang w:eastAsia="zh-CN"/>
        </w:rPr>
        <w:t>erform the Random-Access Selection procedure again as specified in Clause 5.1.2 of TS 38.321</w:t>
      </w:r>
      <w:r>
        <w:rPr>
          <w:rFonts w:eastAsia="Batang"/>
          <w:b/>
          <w:lang w:eastAsia="zh-CN"/>
        </w:rPr>
        <w:t xml:space="preserve"> for 4-step RA</w:t>
      </w:r>
    </w:p>
    <w:p w14:paraId="39932C92" w14:textId="77777777" w:rsidR="00127F46" w:rsidRDefault="00127F46" w:rsidP="00127F46">
      <w:pPr>
        <w:numPr>
          <w:ilvl w:val="0"/>
          <w:numId w:val="33"/>
        </w:numPr>
        <w:spacing w:after="0"/>
        <w:textAlignment w:val="center"/>
        <w:rPr>
          <w:rFonts w:eastAsia="Batang"/>
          <w:b/>
          <w:lang w:eastAsia="zh-CN"/>
        </w:rPr>
      </w:pPr>
      <w:r>
        <w:rPr>
          <w:rFonts w:eastAsia="Batang"/>
          <w:b/>
          <w:lang w:eastAsia="zh-CN"/>
        </w:rPr>
        <w:t>For 2-step RA, i</w:t>
      </w:r>
      <w:r w:rsidRPr="007E06EC">
        <w:rPr>
          <w:rFonts w:eastAsia="Batang"/>
          <w:b/>
          <w:lang w:eastAsia="zh-CN"/>
        </w:rPr>
        <w:t xml:space="preserve">f UL LBT failure is </w:t>
      </w:r>
      <w:r>
        <w:rPr>
          <w:rFonts w:eastAsia="Batang"/>
          <w:b/>
          <w:lang w:eastAsia="zh-CN"/>
        </w:rPr>
        <w:t>indicated</w:t>
      </w:r>
      <w:r w:rsidRPr="007E06EC">
        <w:rPr>
          <w:rFonts w:eastAsia="Batang"/>
          <w:b/>
          <w:lang w:eastAsia="zh-CN"/>
        </w:rPr>
        <w:t xml:space="preserve"> by the lower layers</w:t>
      </w:r>
      <w:r>
        <w:rPr>
          <w:rFonts w:eastAsia="Batang"/>
          <w:b/>
          <w:lang w:eastAsia="zh-CN"/>
        </w:rPr>
        <w:t xml:space="preserve"> for a Random-Access Preamble transmission</w:t>
      </w:r>
      <w:r w:rsidRPr="007E06EC">
        <w:rPr>
          <w:rFonts w:eastAsia="Batang"/>
          <w:b/>
          <w:lang w:eastAsia="zh-CN"/>
        </w:rPr>
        <w:t>, the UE shall have the capability to</w:t>
      </w:r>
      <w:r>
        <w:rPr>
          <w:rFonts w:eastAsia="Batang"/>
          <w:b/>
          <w:lang w:eastAsia="zh-CN"/>
        </w:rPr>
        <w:t>:</w:t>
      </w:r>
    </w:p>
    <w:p w14:paraId="5E21A27F" w14:textId="77777777" w:rsidR="00127F46" w:rsidRDefault="00127F46" w:rsidP="00127F46">
      <w:pPr>
        <w:numPr>
          <w:ilvl w:val="1"/>
          <w:numId w:val="33"/>
        </w:numPr>
        <w:spacing w:after="0"/>
        <w:textAlignment w:val="center"/>
        <w:rPr>
          <w:rFonts w:eastAsia="Batang"/>
          <w:b/>
          <w:lang w:eastAsia="zh-CN"/>
        </w:rPr>
      </w:pPr>
      <w:r>
        <w:rPr>
          <w:rFonts w:eastAsia="Batang"/>
          <w:b/>
          <w:lang w:eastAsia="zh-CN"/>
        </w:rPr>
        <w:t xml:space="preserve">Cancel the transmission of the </w:t>
      </w:r>
      <w:proofErr w:type="spellStart"/>
      <w:r>
        <w:rPr>
          <w:rFonts w:eastAsia="Batang"/>
          <w:b/>
          <w:lang w:eastAsia="zh-CN"/>
        </w:rPr>
        <w:t>msgA</w:t>
      </w:r>
      <w:proofErr w:type="spellEnd"/>
      <w:r>
        <w:rPr>
          <w:rFonts w:eastAsia="Batang"/>
          <w:b/>
          <w:lang w:eastAsia="zh-CN"/>
        </w:rPr>
        <w:t xml:space="preserve"> payload on the associated PUSCH resource </w:t>
      </w:r>
    </w:p>
    <w:p w14:paraId="4B63CA96" w14:textId="77777777" w:rsidR="00127F46" w:rsidRPr="007E06EC" w:rsidRDefault="00127F46" w:rsidP="00127F46">
      <w:pPr>
        <w:numPr>
          <w:ilvl w:val="1"/>
          <w:numId w:val="33"/>
        </w:numPr>
        <w:spacing w:after="0"/>
        <w:textAlignment w:val="center"/>
        <w:rPr>
          <w:rFonts w:eastAsia="Batang"/>
          <w:b/>
          <w:lang w:eastAsia="zh-CN"/>
        </w:rPr>
      </w:pPr>
      <w:r w:rsidRPr="002B544B">
        <w:rPr>
          <w:rFonts w:eastAsia="Batang"/>
          <w:b/>
          <w:lang w:eastAsia="zh-CN"/>
        </w:rPr>
        <w:t>P</w:t>
      </w:r>
      <w:r w:rsidRPr="007E06EC">
        <w:rPr>
          <w:rFonts w:eastAsia="Batang"/>
          <w:b/>
          <w:lang w:eastAsia="zh-CN"/>
        </w:rPr>
        <w:t xml:space="preserve">erform the </w:t>
      </w:r>
      <w:r w:rsidRPr="002B544B">
        <w:rPr>
          <w:rFonts w:eastAsia="Batang"/>
          <w:b/>
          <w:lang w:eastAsia="zh-CN"/>
        </w:rPr>
        <w:t>Random-Access</w:t>
      </w:r>
      <w:r w:rsidRPr="007E06EC">
        <w:rPr>
          <w:rFonts w:eastAsia="Batang"/>
          <w:b/>
          <w:lang w:eastAsia="zh-CN"/>
        </w:rPr>
        <w:t xml:space="preserve"> Selection procedure </w:t>
      </w:r>
      <w:r w:rsidRPr="002B544B">
        <w:rPr>
          <w:rFonts w:eastAsia="Batang"/>
          <w:b/>
          <w:lang w:eastAsia="zh-CN"/>
        </w:rPr>
        <w:t xml:space="preserve">and as specified in Clause 5.1.2a </w:t>
      </w:r>
      <w:r w:rsidRPr="007E06EC">
        <w:rPr>
          <w:rFonts w:eastAsia="Batang"/>
          <w:b/>
          <w:lang w:eastAsia="zh-CN"/>
        </w:rPr>
        <w:t>of TS 38.321</w:t>
      </w:r>
      <w:r>
        <w:rPr>
          <w:rFonts w:eastAsia="Batang"/>
          <w:b/>
          <w:lang w:eastAsia="zh-CN"/>
        </w:rPr>
        <w:t xml:space="preserve"> </w:t>
      </w:r>
      <w:r w:rsidRPr="002B544B">
        <w:rPr>
          <w:rFonts w:eastAsia="Batang"/>
          <w:b/>
          <w:lang w:eastAsia="zh-CN"/>
        </w:rPr>
        <w:t>for 2-step RA.</w:t>
      </w:r>
    </w:p>
    <w:p w14:paraId="4E5FBE46" w14:textId="77777777" w:rsidR="00127F46" w:rsidRDefault="00127F46" w:rsidP="00127F46">
      <w:pPr>
        <w:spacing w:after="0"/>
        <w:textAlignment w:val="center"/>
        <w:rPr>
          <w:rFonts w:eastAsia="Batang"/>
          <w:b/>
          <w:lang w:eastAsia="zh-CN"/>
        </w:rPr>
      </w:pPr>
    </w:p>
    <w:p w14:paraId="4A135ED8" w14:textId="77777777" w:rsidR="00127F46" w:rsidRPr="007E06EC" w:rsidRDefault="00127F46" w:rsidP="00127F46">
      <w:pPr>
        <w:spacing w:after="0"/>
        <w:textAlignment w:val="center"/>
        <w:rPr>
          <w:rFonts w:eastAsia="Batang"/>
          <w:b/>
          <w:lang w:eastAsia="zh-CN"/>
        </w:rPr>
      </w:pPr>
      <w:r>
        <w:rPr>
          <w:rFonts w:eastAsia="Batang"/>
          <w:b/>
          <w:lang w:eastAsia="zh-CN"/>
        </w:rPr>
        <w:t xml:space="preserve">Proposal 6. </w:t>
      </w:r>
      <w:r w:rsidRPr="007E06EC">
        <w:rPr>
          <w:rFonts w:eastAsia="Batang"/>
          <w:b/>
          <w:lang w:eastAsia="zh-CN"/>
        </w:rPr>
        <w:t xml:space="preserve">When </w:t>
      </w:r>
      <w:proofErr w:type="spellStart"/>
      <w:r w:rsidRPr="007E06EC">
        <w:rPr>
          <w:rFonts w:eastAsia="Batang"/>
          <w:b/>
          <w:i/>
          <w:iCs/>
          <w:lang w:eastAsia="zh-CN"/>
        </w:rPr>
        <w:t>lbt-FailureRecoveryConfig</w:t>
      </w:r>
      <w:proofErr w:type="spellEnd"/>
      <w:r w:rsidRPr="007E06EC">
        <w:rPr>
          <w:rFonts w:eastAsia="Batang"/>
          <w:b/>
          <w:lang w:eastAsia="zh-CN"/>
        </w:rPr>
        <w:t xml:space="preserve"> is not configured</w:t>
      </w:r>
      <w:r>
        <w:rPr>
          <w:rFonts w:eastAsia="Batang"/>
          <w:b/>
          <w:lang w:eastAsia="zh-CN"/>
        </w:rPr>
        <w:t>:</w:t>
      </w:r>
    </w:p>
    <w:p w14:paraId="642A4F05" w14:textId="77777777" w:rsidR="00127F46" w:rsidRDefault="00127F46" w:rsidP="00127F46">
      <w:pPr>
        <w:numPr>
          <w:ilvl w:val="0"/>
          <w:numId w:val="33"/>
        </w:numPr>
        <w:spacing w:after="0"/>
        <w:textAlignment w:val="center"/>
        <w:rPr>
          <w:rFonts w:eastAsia="Batang"/>
          <w:b/>
          <w:lang w:eastAsia="zh-CN"/>
        </w:rPr>
      </w:pPr>
      <w:r>
        <w:rPr>
          <w:rFonts w:eastAsia="Batang"/>
          <w:b/>
          <w:lang w:eastAsia="zh-CN"/>
        </w:rPr>
        <w:t>For 4-step RA, i</w:t>
      </w:r>
      <w:r w:rsidRPr="007E06EC">
        <w:rPr>
          <w:rFonts w:eastAsia="Batang"/>
          <w:b/>
          <w:lang w:eastAsia="zh-CN"/>
        </w:rPr>
        <w:t xml:space="preserve">f UL LBT failure is indicated by the lower layers, the UE shall </w:t>
      </w:r>
    </w:p>
    <w:p w14:paraId="462668C1" w14:textId="77777777" w:rsidR="00127F46" w:rsidRDefault="00127F46" w:rsidP="00127F46">
      <w:pPr>
        <w:numPr>
          <w:ilvl w:val="1"/>
          <w:numId w:val="33"/>
        </w:numPr>
        <w:spacing w:after="0"/>
        <w:textAlignment w:val="center"/>
        <w:rPr>
          <w:rFonts w:eastAsia="Batang"/>
          <w:b/>
          <w:lang w:eastAsia="zh-CN"/>
        </w:rPr>
      </w:pPr>
      <w:r>
        <w:rPr>
          <w:rFonts w:eastAsia="Batang"/>
          <w:b/>
          <w:lang w:eastAsia="zh-CN"/>
        </w:rPr>
        <w:t>I</w:t>
      </w:r>
      <w:r w:rsidRPr="007E06EC">
        <w:rPr>
          <w:rFonts w:eastAsia="Batang"/>
          <w:b/>
          <w:lang w:eastAsia="zh-CN"/>
        </w:rPr>
        <w:t>ncrement the PREAMBLE_TRANSMISSION_COUNTER by 1 and perform the procedure as outlined in Clause 5.1.3 in TS 38.321</w:t>
      </w:r>
    </w:p>
    <w:p w14:paraId="4A8D8A35" w14:textId="77777777" w:rsidR="00127F46" w:rsidRDefault="00127F46" w:rsidP="00127F46">
      <w:pPr>
        <w:numPr>
          <w:ilvl w:val="0"/>
          <w:numId w:val="33"/>
        </w:numPr>
        <w:spacing w:after="0"/>
        <w:textAlignment w:val="center"/>
        <w:rPr>
          <w:rFonts w:eastAsia="Batang"/>
          <w:b/>
          <w:lang w:eastAsia="zh-CN"/>
        </w:rPr>
      </w:pPr>
      <w:r>
        <w:rPr>
          <w:rFonts w:eastAsia="Batang"/>
          <w:b/>
          <w:lang w:eastAsia="zh-CN"/>
        </w:rPr>
        <w:t>For 2-step RA, i</w:t>
      </w:r>
      <w:r w:rsidRPr="007E06EC">
        <w:rPr>
          <w:rFonts w:eastAsia="Batang"/>
          <w:b/>
          <w:lang w:eastAsia="zh-CN"/>
        </w:rPr>
        <w:t xml:space="preserve">f UL LBT failure is indicated by the lower layers, the UE shall </w:t>
      </w:r>
    </w:p>
    <w:p w14:paraId="32FBE1C8" w14:textId="77777777" w:rsidR="00127F46" w:rsidRDefault="00127F46" w:rsidP="00127F46">
      <w:pPr>
        <w:numPr>
          <w:ilvl w:val="1"/>
          <w:numId w:val="33"/>
        </w:numPr>
        <w:spacing w:after="0"/>
        <w:textAlignment w:val="center"/>
        <w:rPr>
          <w:rFonts w:eastAsia="Batang"/>
          <w:b/>
          <w:lang w:eastAsia="zh-CN"/>
        </w:rPr>
      </w:pPr>
      <w:r>
        <w:rPr>
          <w:rFonts w:eastAsia="Batang"/>
          <w:b/>
          <w:lang w:eastAsia="zh-CN"/>
        </w:rPr>
        <w:t xml:space="preserve">Cancel the transmission of the </w:t>
      </w:r>
      <w:proofErr w:type="spellStart"/>
      <w:r>
        <w:rPr>
          <w:rFonts w:eastAsia="Batang"/>
          <w:b/>
          <w:lang w:eastAsia="zh-CN"/>
        </w:rPr>
        <w:t>msgA</w:t>
      </w:r>
      <w:proofErr w:type="spellEnd"/>
      <w:r>
        <w:rPr>
          <w:rFonts w:eastAsia="Batang"/>
          <w:b/>
          <w:lang w:eastAsia="zh-CN"/>
        </w:rPr>
        <w:t xml:space="preserve"> payload on the associated PUSCH resource </w:t>
      </w:r>
    </w:p>
    <w:p w14:paraId="041176EC" w14:textId="337B5F32" w:rsidR="00127F46" w:rsidRPr="007E06EC" w:rsidRDefault="00127F46" w:rsidP="00127F46">
      <w:pPr>
        <w:numPr>
          <w:ilvl w:val="1"/>
          <w:numId w:val="33"/>
        </w:numPr>
        <w:spacing w:after="0"/>
        <w:textAlignment w:val="center"/>
        <w:rPr>
          <w:rFonts w:eastAsia="Batang"/>
          <w:b/>
          <w:lang w:eastAsia="zh-CN"/>
        </w:rPr>
      </w:pPr>
      <w:r w:rsidRPr="00A358A0">
        <w:rPr>
          <w:rFonts w:eastAsia="Batang"/>
          <w:b/>
          <w:lang w:eastAsia="zh-CN"/>
        </w:rPr>
        <w:t>I</w:t>
      </w:r>
      <w:r w:rsidRPr="007E06EC">
        <w:rPr>
          <w:rFonts w:eastAsia="Batang"/>
          <w:b/>
          <w:lang w:eastAsia="zh-CN"/>
        </w:rPr>
        <w:t>ncrement the PREAMBLE_TRANSMISSION_COUNTER by 1 and perform the procedure as outlined in Clause 5.1.3</w:t>
      </w:r>
      <w:r>
        <w:rPr>
          <w:rFonts w:eastAsia="Batang"/>
          <w:b/>
          <w:lang w:eastAsia="zh-CN"/>
        </w:rPr>
        <w:t>a</w:t>
      </w:r>
      <w:r w:rsidRPr="007E06EC">
        <w:rPr>
          <w:rFonts w:eastAsia="Batang"/>
          <w:b/>
          <w:lang w:eastAsia="zh-CN"/>
        </w:rPr>
        <w:t xml:space="preserve"> in TS 38.321</w:t>
      </w:r>
    </w:p>
    <w:p w14:paraId="08CB860B" w14:textId="77777777" w:rsidR="002B78B6" w:rsidRDefault="002B78B6" w:rsidP="002B78B6">
      <w:pPr>
        <w:pStyle w:val="ListParagraph"/>
        <w:ind w:left="0"/>
        <w:rPr>
          <w:rFonts w:eastAsia="Batang"/>
          <w:b/>
          <w:sz w:val="20"/>
          <w:szCs w:val="20"/>
          <w:lang w:val="en-GB" w:eastAsia="zh-CN"/>
        </w:rPr>
      </w:pP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46908CC" w14:textId="77777777" w:rsidR="00B41C58" w:rsidRPr="00B41C58" w:rsidRDefault="00B41C58" w:rsidP="00B41C58">
      <w:pPr>
        <w:rPr>
          <w:lang w:val="en-US"/>
        </w:rPr>
      </w:pPr>
      <w:r w:rsidRPr="00B41C58">
        <w:rPr>
          <w:lang w:val="en-US"/>
        </w:rPr>
        <w:t>[1] R4-2017080, "WF on NR-U RRM Core Requirements," Ericsson, RAN#97e Nov. 2020.</w:t>
      </w:r>
    </w:p>
    <w:p w14:paraId="19C07BC0" w14:textId="5BAAD4DE" w:rsidR="001E5521" w:rsidRDefault="00B41C58" w:rsidP="002B78B6">
      <w:pPr>
        <w:rPr>
          <w:lang w:val="en-US"/>
        </w:rPr>
      </w:pPr>
      <w:r w:rsidRPr="00B41C58">
        <w:rPr>
          <w:lang w:val="en-US"/>
        </w:rPr>
        <w:t>[2] RP-202753, "Summary for WI on NR-based access to unlicensed spectrum," Qualcomm Inc., RAN#90e, Dec. 2020.</w:t>
      </w:r>
    </w:p>
    <w:sectPr w:rsidR="001E5521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D9E0B2" w14:textId="77777777" w:rsidR="0085430D" w:rsidRDefault="0085430D">
      <w:r>
        <w:separator/>
      </w:r>
    </w:p>
  </w:endnote>
  <w:endnote w:type="continuationSeparator" w:id="0">
    <w:p w14:paraId="3A70A84F" w14:textId="77777777" w:rsidR="0085430D" w:rsidRDefault="0085430D">
      <w:r>
        <w:continuationSeparator/>
      </w:r>
    </w:p>
  </w:endnote>
  <w:endnote w:type="continuationNotice" w:id="1">
    <w:p w14:paraId="0281C5A6" w14:textId="77777777" w:rsidR="0085430D" w:rsidRDefault="008543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6B68F9" w14:textId="77777777" w:rsidR="0055276C" w:rsidRDefault="005527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033377" w14:textId="77777777" w:rsidR="0085430D" w:rsidRDefault="0085430D">
      <w:r>
        <w:separator/>
      </w:r>
    </w:p>
  </w:footnote>
  <w:footnote w:type="continuationSeparator" w:id="0">
    <w:p w14:paraId="32010B48" w14:textId="77777777" w:rsidR="0085430D" w:rsidRDefault="0085430D">
      <w:r>
        <w:continuationSeparator/>
      </w:r>
    </w:p>
  </w:footnote>
  <w:footnote w:type="continuationNotice" w:id="1">
    <w:p w14:paraId="31D4E358" w14:textId="77777777" w:rsidR="0085430D" w:rsidRDefault="008543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4BE9B" w14:textId="77777777" w:rsidR="0055276C" w:rsidRDefault="005527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D5919" w14:textId="77777777" w:rsidR="0055276C" w:rsidRDefault="005527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DC4D8" w14:textId="77777777" w:rsidR="0055276C" w:rsidRDefault="00552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F00C38"/>
    <w:multiLevelType w:val="hybridMultilevel"/>
    <w:tmpl w:val="DA0EC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430F0"/>
    <w:multiLevelType w:val="hybridMultilevel"/>
    <w:tmpl w:val="83A4AB78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23B2C374">
      <w:numFmt w:val="bullet"/>
      <w:lvlText w:val="-"/>
      <w:lvlJc w:val="left"/>
      <w:pPr>
        <w:ind w:left="1724" w:hanging="36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0BF3513"/>
    <w:multiLevelType w:val="hybridMultilevel"/>
    <w:tmpl w:val="C7FCC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A045D"/>
    <w:multiLevelType w:val="hybridMultilevel"/>
    <w:tmpl w:val="3046523E"/>
    <w:lvl w:ilvl="0" w:tplc="74149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3EEC1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8A1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C629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E4C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AA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2E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630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C6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51C4AC2"/>
    <w:multiLevelType w:val="hybridMultilevel"/>
    <w:tmpl w:val="4CCC9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3517BE"/>
    <w:multiLevelType w:val="hybridMultilevel"/>
    <w:tmpl w:val="FBA450BC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9" w15:restartNumberingAfterBreak="0">
    <w:nsid w:val="39110918"/>
    <w:multiLevelType w:val="hybridMultilevel"/>
    <w:tmpl w:val="F364CD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D6628FF"/>
    <w:multiLevelType w:val="hybridMultilevel"/>
    <w:tmpl w:val="CC0C9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2" w15:restartNumberingAfterBreak="0">
    <w:nsid w:val="481C2C1D"/>
    <w:multiLevelType w:val="hybridMultilevel"/>
    <w:tmpl w:val="1E7CF474"/>
    <w:lvl w:ilvl="0" w:tplc="93221BC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CA0A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3A48E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40F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DC58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8458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BCB3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3674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83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A475B13"/>
    <w:multiLevelType w:val="hybridMultilevel"/>
    <w:tmpl w:val="6884FE3C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4" w15:restartNumberingAfterBreak="0">
    <w:nsid w:val="528168F5"/>
    <w:multiLevelType w:val="hybridMultilevel"/>
    <w:tmpl w:val="0A641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691F94"/>
    <w:multiLevelType w:val="multilevel"/>
    <w:tmpl w:val="586A6AB6"/>
    <w:lvl w:ilvl="0">
      <w:start w:val="1"/>
      <w:numFmt w:val="bullet"/>
      <w:lvlText w:val="o"/>
      <w:lvlJc w:val="left"/>
      <w:pPr>
        <w:tabs>
          <w:tab w:val="num" w:pos="1212"/>
        </w:tabs>
        <w:ind w:left="1212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932"/>
        </w:tabs>
        <w:ind w:left="1932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652"/>
        </w:tabs>
        <w:ind w:left="2652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372"/>
        </w:tabs>
        <w:ind w:left="3372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812"/>
        </w:tabs>
        <w:ind w:left="4812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532"/>
        </w:tabs>
        <w:ind w:left="5532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972"/>
        </w:tabs>
        <w:ind w:left="6972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54E10B64"/>
    <w:multiLevelType w:val="hybridMultilevel"/>
    <w:tmpl w:val="50B6E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BF22A7"/>
    <w:multiLevelType w:val="hybridMultilevel"/>
    <w:tmpl w:val="4914F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9C65544"/>
    <w:multiLevelType w:val="hybridMultilevel"/>
    <w:tmpl w:val="F4B80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8A1D0D"/>
    <w:multiLevelType w:val="hybridMultilevel"/>
    <w:tmpl w:val="7CFAE2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B855787"/>
    <w:multiLevelType w:val="hybridMultilevel"/>
    <w:tmpl w:val="1F86E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F09191F"/>
    <w:multiLevelType w:val="hybridMultilevel"/>
    <w:tmpl w:val="D53CFD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AE5702"/>
    <w:multiLevelType w:val="hybridMultilevel"/>
    <w:tmpl w:val="4D041BFC"/>
    <w:lvl w:ilvl="0" w:tplc="F35CD6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D453D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72B8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74A7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C6DB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68D6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248A8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1EF66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E80A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6B90952"/>
    <w:multiLevelType w:val="hybridMultilevel"/>
    <w:tmpl w:val="A582F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7503A9F"/>
    <w:multiLevelType w:val="hybridMultilevel"/>
    <w:tmpl w:val="6DB8B18E"/>
    <w:lvl w:ilvl="0" w:tplc="0A0A6E6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5A2C6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7E331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BA23C1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26043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14A571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EEFA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AE2AC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0E402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5" w15:restartNumberingAfterBreak="0">
    <w:nsid w:val="6B7B2A22"/>
    <w:multiLevelType w:val="hybridMultilevel"/>
    <w:tmpl w:val="D9764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E690211"/>
    <w:multiLevelType w:val="hybridMultilevel"/>
    <w:tmpl w:val="FB081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ECA1B0B"/>
    <w:multiLevelType w:val="hybridMultilevel"/>
    <w:tmpl w:val="34B09838"/>
    <w:lvl w:ilvl="0" w:tplc="08EE14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90D33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009E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DAED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2E79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7C70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3246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FE01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1CBE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0" w15:restartNumberingAfterBreak="0">
    <w:nsid w:val="7346122E"/>
    <w:multiLevelType w:val="hybridMultilevel"/>
    <w:tmpl w:val="27B4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F039CA"/>
    <w:multiLevelType w:val="hybridMultilevel"/>
    <w:tmpl w:val="8C227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8"/>
  </w:num>
  <w:num w:numId="3">
    <w:abstractNumId w:val="32"/>
  </w:num>
  <w:num w:numId="4">
    <w:abstractNumId w:val="7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9"/>
  </w:num>
  <w:num w:numId="8">
    <w:abstractNumId w:val="18"/>
  </w:num>
  <w:num w:numId="9">
    <w:abstractNumId w:val="24"/>
  </w:num>
  <w:num w:numId="10">
    <w:abstractNumId w:val="27"/>
  </w:num>
  <w:num w:numId="11">
    <w:abstractNumId w:val="14"/>
  </w:num>
  <w:num w:numId="12">
    <w:abstractNumId w:val="4"/>
  </w:num>
  <w:num w:numId="13">
    <w:abstractNumId w:val="13"/>
  </w:num>
  <w:num w:numId="14">
    <w:abstractNumId w:val="2"/>
  </w:num>
  <w:num w:numId="15">
    <w:abstractNumId w:val="30"/>
  </w:num>
  <w:num w:numId="16">
    <w:abstractNumId w:val="10"/>
  </w:num>
  <w:num w:numId="17">
    <w:abstractNumId w:val="16"/>
  </w:num>
  <w:num w:numId="18">
    <w:abstractNumId w:val="17"/>
  </w:num>
  <w:num w:numId="19">
    <w:abstractNumId w:val="26"/>
  </w:num>
  <w:num w:numId="20">
    <w:abstractNumId w:val="25"/>
  </w:num>
  <w:num w:numId="21">
    <w:abstractNumId w:val="31"/>
  </w:num>
  <w:num w:numId="22">
    <w:abstractNumId w:val="23"/>
  </w:num>
  <w:num w:numId="23">
    <w:abstractNumId w:val="20"/>
  </w:num>
  <w:num w:numId="24">
    <w:abstractNumId w:val="5"/>
  </w:num>
  <w:num w:numId="25">
    <w:abstractNumId w:val="9"/>
  </w:num>
  <w:num w:numId="26">
    <w:abstractNumId w:val="21"/>
  </w:num>
  <w:num w:numId="27">
    <w:abstractNumId w:val="19"/>
  </w:num>
  <w:num w:numId="28">
    <w:abstractNumId w:val="8"/>
  </w:num>
  <w:num w:numId="29">
    <w:abstractNumId w:val="22"/>
  </w:num>
  <w:num w:numId="30">
    <w:abstractNumId w:val="12"/>
  </w:num>
  <w:num w:numId="31">
    <w:abstractNumId w:val="3"/>
  </w:num>
  <w:num w:numId="32">
    <w:abstractNumId w:val="6"/>
  </w:num>
  <w:num w:numId="33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A83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D0B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5AD1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8E"/>
    <w:rsid w:val="000310C3"/>
    <w:rsid w:val="000311C6"/>
    <w:rsid w:val="000316B9"/>
    <w:rsid w:val="000317A7"/>
    <w:rsid w:val="000318E5"/>
    <w:rsid w:val="00032846"/>
    <w:rsid w:val="00032A06"/>
    <w:rsid w:val="000330B1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BA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9F6"/>
    <w:rsid w:val="00041A4F"/>
    <w:rsid w:val="00041BEA"/>
    <w:rsid w:val="00041D2E"/>
    <w:rsid w:val="000420FB"/>
    <w:rsid w:val="000421CD"/>
    <w:rsid w:val="000426FE"/>
    <w:rsid w:val="00042D46"/>
    <w:rsid w:val="00043021"/>
    <w:rsid w:val="00043AC2"/>
    <w:rsid w:val="00043D07"/>
    <w:rsid w:val="00043D2E"/>
    <w:rsid w:val="00044053"/>
    <w:rsid w:val="0004410C"/>
    <w:rsid w:val="0004411A"/>
    <w:rsid w:val="000446A4"/>
    <w:rsid w:val="00044AAA"/>
    <w:rsid w:val="00044D7F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294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638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A01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118"/>
    <w:rsid w:val="00072661"/>
    <w:rsid w:val="00072859"/>
    <w:rsid w:val="00072B8A"/>
    <w:rsid w:val="0007357B"/>
    <w:rsid w:val="000737DA"/>
    <w:rsid w:val="00074192"/>
    <w:rsid w:val="0007431F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B10"/>
    <w:rsid w:val="00092376"/>
    <w:rsid w:val="00092805"/>
    <w:rsid w:val="00092919"/>
    <w:rsid w:val="00092CBB"/>
    <w:rsid w:val="00092DCA"/>
    <w:rsid w:val="00093445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058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0F6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1CB"/>
    <w:rsid w:val="000A52AF"/>
    <w:rsid w:val="000A561C"/>
    <w:rsid w:val="000A5772"/>
    <w:rsid w:val="000A59E7"/>
    <w:rsid w:val="000A6602"/>
    <w:rsid w:val="000A6C97"/>
    <w:rsid w:val="000A6DD4"/>
    <w:rsid w:val="000A7114"/>
    <w:rsid w:val="000A786A"/>
    <w:rsid w:val="000A791E"/>
    <w:rsid w:val="000A7931"/>
    <w:rsid w:val="000A79E3"/>
    <w:rsid w:val="000B0451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05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B7B"/>
    <w:rsid w:val="000C6CBF"/>
    <w:rsid w:val="000C6D43"/>
    <w:rsid w:val="000C7201"/>
    <w:rsid w:val="000C73B4"/>
    <w:rsid w:val="000C7D4E"/>
    <w:rsid w:val="000C7E14"/>
    <w:rsid w:val="000D01BA"/>
    <w:rsid w:val="000D07FE"/>
    <w:rsid w:val="000D0AB2"/>
    <w:rsid w:val="000D0AD3"/>
    <w:rsid w:val="000D0D43"/>
    <w:rsid w:val="000D0E72"/>
    <w:rsid w:val="000D0F40"/>
    <w:rsid w:val="000D0F9D"/>
    <w:rsid w:val="000D14F3"/>
    <w:rsid w:val="000D19C5"/>
    <w:rsid w:val="000D1A28"/>
    <w:rsid w:val="000D218B"/>
    <w:rsid w:val="000D247A"/>
    <w:rsid w:val="000D248A"/>
    <w:rsid w:val="000D253B"/>
    <w:rsid w:val="000D2700"/>
    <w:rsid w:val="000D2972"/>
    <w:rsid w:val="000D2D12"/>
    <w:rsid w:val="000D2E2A"/>
    <w:rsid w:val="000D2EBA"/>
    <w:rsid w:val="000D3487"/>
    <w:rsid w:val="000D37C0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E55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3F1"/>
    <w:rsid w:val="000E1ABE"/>
    <w:rsid w:val="000E1B54"/>
    <w:rsid w:val="000E1C11"/>
    <w:rsid w:val="000E1DD9"/>
    <w:rsid w:val="000E2067"/>
    <w:rsid w:val="000E2303"/>
    <w:rsid w:val="000E28C7"/>
    <w:rsid w:val="000E2BCA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6EEE"/>
    <w:rsid w:val="000E76B6"/>
    <w:rsid w:val="000E7792"/>
    <w:rsid w:val="000E7C88"/>
    <w:rsid w:val="000E7F2C"/>
    <w:rsid w:val="000F0115"/>
    <w:rsid w:val="000F03D1"/>
    <w:rsid w:val="000F0AC0"/>
    <w:rsid w:val="000F0BE8"/>
    <w:rsid w:val="000F0D6C"/>
    <w:rsid w:val="000F0E0B"/>
    <w:rsid w:val="000F112B"/>
    <w:rsid w:val="000F11EE"/>
    <w:rsid w:val="000F121D"/>
    <w:rsid w:val="000F16DD"/>
    <w:rsid w:val="000F18A9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2A5"/>
    <w:rsid w:val="000F33F8"/>
    <w:rsid w:val="000F3CD5"/>
    <w:rsid w:val="000F3F4F"/>
    <w:rsid w:val="000F4491"/>
    <w:rsid w:val="000F49C8"/>
    <w:rsid w:val="000F4C31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4F8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666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1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123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595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27F46"/>
    <w:rsid w:val="00130319"/>
    <w:rsid w:val="00130558"/>
    <w:rsid w:val="001311D8"/>
    <w:rsid w:val="00131543"/>
    <w:rsid w:val="00131569"/>
    <w:rsid w:val="00131793"/>
    <w:rsid w:val="00131E99"/>
    <w:rsid w:val="00131FD4"/>
    <w:rsid w:val="00132E63"/>
    <w:rsid w:val="00133103"/>
    <w:rsid w:val="00133156"/>
    <w:rsid w:val="0013328B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47F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45A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29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6DF2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03"/>
    <w:rsid w:val="00161FE8"/>
    <w:rsid w:val="001625AA"/>
    <w:rsid w:val="00162A3C"/>
    <w:rsid w:val="00162AD6"/>
    <w:rsid w:val="00162C83"/>
    <w:rsid w:val="0016310C"/>
    <w:rsid w:val="0016332A"/>
    <w:rsid w:val="00163472"/>
    <w:rsid w:val="0016366C"/>
    <w:rsid w:val="0016369F"/>
    <w:rsid w:val="00163868"/>
    <w:rsid w:val="001638F0"/>
    <w:rsid w:val="00163997"/>
    <w:rsid w:val="00163E56"/>
    <w:rsid w:val="0016442D"/>
    <w:rsid w:val="00164660"/>
    <w:rsid w:val="001646A8"/>
    <w:rsid w:val="00164DF9"/>
    <w:rsid w:val="00164EFD"/>
    <w:rsid w:val="00165031"/>
    <w:rsid w:val="00165223"/>
    <w:rsid w:val="0016554F"/>
    <w:rsid w:val="001660D7"/>
    <w:rsid w:val="001661AA"/>
    <w:rsid w:val="00166492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6B6"/>
    <w:rsid w:val="00171C07"/>
    <w:rsid w:val="00171D23"/>
    <w:rsid w:val="00171E83"/>
    <w:rsid w:val="0017221A"/>
    <w:rsid w:val="001728DB"/>
    <w:rsid w:val="001729E5"/>
    <w:rsid w:val="00172BB6"/>
    <w:rsid w:val="00173182"/>
    <w:rsid w:val="001734B2"/>
    <w:rsid w:val="00173BDB"/>
    <w:rsid w:val="00173EAF"/>
    <w:rsid w:val="001743D9"/>
    <w:rsid w:val="00174596"/>
    <w:rsid w:val="00175278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357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07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C86"/>
    <w:rsid w:val="00191D33"/>
    <w:rsid w:val="00192293"/>
    <w:rsid w:val="001925A9"/>
    <w:rsid w:val="00192694"/>
    <w:rsid w:val="001929EC"/>
    <w:rsid w:val="00192D4C"/>
    <w:rsid w:val="0019303C"/>
    <w:rsid w:val="00193142"/>
    <w:rsid w:val="00193747"/>
    <w:rsid w:val="00193BAC"/>
    <w:rsid w:val="00194117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2A9"/>
    <w:rsid w:val="001A3553"/>
    <w:rsid w:val="001A3C78"/>
    <w:rsid w:val="001A3F9E"/>
    <w:rsid w:val="001A4C57"/>
    <w:rsid w:val="001A4E23"/>
    <w:rsid w:val="001A50B1"/>
    <w:rsid w:val="001A5820"/>
    <w:rsid w:val="001A584A"/>
    <w:rsid w:val="001A5F42"/>
    <w:rsid w:val="001A6211"/>
    <w:rsid w:val="001A6604"/>
    <w:rsid w:val="001A696C"/>
    <w:rsid w:val="001A6BCF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2219"/>
    <w:rsid w:val="001B2358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631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0CE4"/>
    <w:rsid w:val="001C11F9"/>
    <w:rsid w:val="001C1821"/>
    <w:rsid w:val="001C186D"/>
    <w:rsid w:val="001C1E5D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8F5"/>
    <w:rsid w:val="001C7AB5"/>
    <w:rsid w:val="001C7CB9"/>
    <w:rsid w:val="001C7FE6"/>
    <w:rsid w:val="001D021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48A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31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7D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4ADF"/>
    <w:rsid w:val="001E52E9"/>
    <w:rsid w:val="001E537A"/>
    <w:rsid w:val="001E5521"/>
    <w:rsid w:val="001E5782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4DCD"/>
    <w:rsid w:val="00205462"/>
    <w:rsid w:val="002064D1"/>
    <w:rsid w:val="002065C3"/>
    <w:rsid w:val="002069A6"/>
    <w:rsid w:val="00206B0D"/>
    <w:rsid w:val="00206BA3"/>
    <w:rsid w:val="00207361"/>
    <w:rsid w:val="00207505"/>
    <w:rsid w:val="00207677"/>
    <w:rsid w:val="002076F3"/>
    <w:rsid w:val="002106A6"/>
    <w:rsid w:val="0021083C"/>
    <w:rsid w:val="00211030"/>
    <w:rsid w:val="002111D4"/>
    <w:rsid w:val="002119E3"/>
    <w:rsid w:val="00211BBF"/>
    <w:rsid w:val="002121D7"/>
    <w:rsid w:val="0021269C"/>
    <w:rsid w:val="002127E6"/>
    <w:rsid w:val="002128B4"/>
    <w:rsid w:val="00212EF5"/>
    <w:rsid w:val="00212F0B"/>
    <w:rsid w:val="002132B5"/>
    <w:rsid w:val="00213766"/>
    <w:rsid w:val="002137A7"/>
    <w:rsid w:val="002142D2"/>
    <w:rsid w:val="0021443F"/>
    <w:rsid w:val="0021455A"/>
    <w:rsid w:val="00214938"/>
    <w:rsid w:val="00214FC9"/>
    <w:rsid w:val="0021523B"/>
    <w:rsid w:val="0021540D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C75"/>
    <w:rsid w:val="00216E44"/>
    <w:rsid w:val="0021711A"/>
    <w:rsid w:val="00217290"/>
    <w:rsid w:val="00217556"/>
    <w:rsid w:val="002175F8"/>
    <w:rsid w:val="002176C5"/>
    <w:rsid w:val="002179B0"/>
    <w:rsid w:val="002179DE"/>
    <w:rsid w:val="00217A9F"/>
    <w:rsid w:val="0022030C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3EC1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B9A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1C3"/>
    <w:rsid w:val="002322F6"/>
    <w:rsid w:val="00232AC7"/>
    <w:rsid w:val="00232F66"/>
    <w:rsid w:val="0023322D"/>
    <w:rsid w:val="00233355"/>
    <w:rsid w:val="00233807"/>
    <w:rsid w:val="00233907"/>
    <w:rsid w:val="002339E1"/>
    <w:rsid w:val="00233F8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143"/>
    <w:rsid w:val="00237211"/>
    <w:rsid w:val="0023729A"/>
    <w:rsid w:val="00237544"/>
    <w:rsid w:val="002376C5"/>
    <w:rsid w:val="00237771"/>
    <w:rsid w:val="00237BAA"/>
    <w:rsid w:val="00237E42"/>
    <w:rsid w:val="0024085D"/>
    <w:rsid w:val="00240B88"/>
    <w:rsid w:val="00240E24"/>
    <w:rsid w:val="0024118F"/>
    <w:rsid w:val="0024195D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6FC0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2F"/>
    <w:rsid w:val="00263A7B"/>
    <w:rsid w:val="00263D88"/>
    <w:rsid w:val="00263E42"/>
    <w:rsid w:val="0026461B"/>
    <w:rsid w:val="002647D1"/>
    <w:rsid w:val="002647D7"/>
    <w:rsid w:val="002652AC"/>
    <w:rsid w:val="002654FD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07"/>
    <w:rsid w:val="00267DC6"/>
    <w:rsid w:val="00270326"/>
    <w:rsid w:val="00270373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76D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27"/>
    <w:rsid w:val="00281830"/>
    <w:rsid w:val="00281855"/>
    <w:rsid w:val="002820BE"/>
    <w:rsid w:val="00282117"/>
    <w:rsid w:val="002821F2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87F05"/>
    <w:rsid w:val="00290020"/>
    <w:rsid w:val="00290419"/>
    <w:rsid w:val="002909C4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EF9"/>
    <w:rsid w:val="002932EC"/>
    <w:rsid w:val="00293465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164"/>
    <w:rsid w:val="002A271D"/>
    <w:rsid w:val="002A2AB0"/>
    <w:rsid w:val="002A2BD7"/>
    <w:rsid w:val="002A3790"/>
    <w:rsid w:val="002A3BFD"/>
    <w:rsid w:val="002A3D19"/>
    <w:rsid w:val="002A4267"/>
    <w:rsid w:val="002A429C"/>
    <w:rsid w:val="002A439C"/>
    <w:rsid w:val="002A47F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6FFC"/>
    <w:rsid w:val="002A7425"/>
    <w:rsid w:val="002A7704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E6F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44B"/>
    <w:rsid w:val="002B55F3"/>
    <w:rsid w:val="002B57A9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8B6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67D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909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27A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70D"/>
    <w:rsid w:val="002D4919"/>
    <w:rsid w:val="002D4A80"/>
    <w:rsid w:val="002D4F07"/>
    <w:rsid w:val="002D5DDD"/>
    <w:rsid w:val="002D5FB1"/>
    <w:rsid w:val="002D6076"/>
    <w:rsid w:val="002D6137"/>
    <w:rsid w:val="002D6292"/>
    <w:rsid w:val="002D6707"/>
    <w:rsid w:val="002D6A77"/>
    <w:rsid w:val="002D73F9"/>
    <w:rsid w:val="002D74E0"/>
    <w:rsid w:val="002D7845"/>
    <w:rsid w:val="002D7A31"/>
    <w:rsid w:val="002E0337"/>
    <w:rsid w:val="002E036F"/>
    <w:rsid w:val="002E054E"/>
    <w:rsid w:val="002E0997"/>
    <w:rsid w:val="002E1435"/>
    <w:rsid w:val="002E15C8"/>
    <w:rsid w:val="002E173F"/>
    <w:rsid w:val="002E18DE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0A66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AE6"/>
    <w:rsid w:val="002F7B99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A1C"/>
    <w:rsid w:val="00304071"/>
    <w:rsid w:val="00304479"/>
    <w:rsid w:val="00304796"/>
    <w:rsid w:val="003047AF"/>
    <w:rsid w:val="00304EB3"/>
    <w:rsid w:val="00304EC9"/>
    <w:rsid w:val="00304ED2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B12"/>
    <w:rsid w:val="00310EB2"/>
    <w:rsid w:val="00311507"/>
    <w:rsid w:val="00311D14"/>
    <w:rsid w:val="00311D70"/>
    <w:rsid w:val="00311EF9"/>
    <w:rsid w:val="003124BC"/>
    <w:rsid w:val="00312747"/>
    <w:rsid w:val="0031278D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97D"/>
    <w:rsid w:val="00314BDD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2A5"/>
    <w:rsid w:val="00326482"/>
    <w:rsid w:val="003264D9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E0E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E82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CF2"/>
    <w:rsid w:val="00343D87"/>
    <w:rsid w:val="00343DF8"/>
    <w:rsid w:val="003443B7"/>
    <w:rsid w:val="00344828"/>
    <w:rsid w:val="003450B1"/>
    <w:rsid w:val="00345468"/>
    <w:rsid w:val="00345715"/>
    <w:rsid w:val="00345CD4"/>
    <w:rsid w:val="00345CDD"/>
    <w:rsid w:val="00345CEF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AD"/>
    <w:rsid w:val="003501DD"/>
    <w:rsid w:val="003502DD"/>
    <w:rsid w:val="0035030A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553"/>
    <w:rsid w:val="003567A6"/>
    <w:rsid w:val="00356CB6"/>
    <w:rsid w:val="00356DCF"/>
    <w:rsid w:val="00357207"/>
    <w:rsid w:val="003574B2"/>
    <w:rsid w:val="00357870"/>
    <w:rsid w:val="00357F6F"/>
    <w:rsid w:val="003602B3"/>
    <w:rsid w:val="00360AFF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8E4"/>
    <w:rsid w:val="0036696B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0D2"/>
    <w:rsid w:val="00373574"/>
    <w:rsid w:val="00373582"/>
    <w:rsid w:val="00373D7E"/>
    <w:rsid w:val="00373F41"/>
    <w:rsid w:val="0037459C"/>
    <w:rsid w:val="003745A3"/>
    <w:rsid w:val="003746AC"/>
    <w:rsid w:val="00374AC2"/>
    <w:rsid w:val="00374BED"/>
    <w:rsid w:val="00374E69"/>
    <w:rsid w:val="0037510C"/>
    <w:rsid w:val="00375737"/>
    <w:rsid w:val="00375B1E"/>
    <w:rsid w:val="00376137"/>
    <w:rsid w:val="003765B6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0F1"/>
    <w:rsid w:val="0038466D"/>
    <w:rsid w:val="00384A48"/>
    <w:rsid w:val="00384B9C"/>
    <w:rsid w:val="00384C3E"/>
    <w:rsid w:val="00384DC1"/>
    <w:rsid w:val="00384EC3"/>
    <w:rsid w:val="00385043"/>
    <w:rsid w:val="003850E8"/>
    <w:rsid w:val="00385B76"/>
    <w:rsid w:val="00385D57"/>
    <w:rsid w:val="00386006"/>
    <w:rsid w:val="003861E5"/>
    <w:rsid w:val="00386381"/>
    <w:rsid w:val="0038645C"/>
    <w:rsid w:val="00386966"/>
    <w:rsid w:val="003869C2"/>
    <w:rsid w:val="00386D4D"/>
    <w:rsid w:val="00386F90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A7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6CF5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5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641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D80"/>
    <w:rsid w:val="003A6F4F"/>
    <w:rsid w:val="003A72DF"/>
    <w:rsid w:val="003A73DF"/>
    <w:rsid w:val="003A75BE"/>
    <w:rsid w:val="003A76F1"/>
    <w:rsid w:val="003A79BE"/>
    <w:rsid w:val="003A7B83"/>
    <w:rsid w:val="003A7E49"/>
    <w:rsid w:val="003A7EB5"/>
    <w:rsid w:val="003A7F53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D0B"/>
    <w:rsid w:val="003B7F08"/>
    <w:rsid w:val="003C01D1"/>
    <w:rsid w:val="003C0465"/>
    <w:rsid w:val="003C04C9"/>
    <w:rsid w:val="003C0670"/>
    <w:rsid w:val="003C06DA"/>
    <w:rsid w:val="003C0B08"/>
    <w:rsid w:val="003C1867"/>
    <w:rsid w:val="003C1AD6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72E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6C6"/>
    <w:rsid w:val="003D58BD"/>
    <w:rsid w:val="003D5EED"/>
    <w:rsid w:val="003D663A"/>
    <w:rsid w:val="003D687C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135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5C"/>
    <w:rsid w:val="003E69B5"/>
    <w:rsid w:val="003E69B9"/>
    <w:rsid w:val="003E6EBE"/>
    <w:rsid w:val="003E6F49"/>
    <w:rsid w:val="003E7070"/>
    <w:rsid w:val="003E73F1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B74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3F7FF6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4CD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A74"/>
    <w:rsid w:val="00414BD6"/>
    <w:rsid w:val="0041502F"/>
    <w:rsid w:val="00415142"/>
    <w:rsid w:val="00415201"/>
    <w:rsid w:val="00415B2E"/>
    <w:rsid w:val="00415C35"/>
    <w:rsid w:val="00415D4C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4EC8"/>
    <w:rsid w:val="00425203"/>
    <w:rsid w:val="0042538A"/>
    <w:rsid w:val="004255E7"/>
    <w:rsid w:val="0042582A"/>
    <w:rsid w:val="00425B32"/>
    <w:rsid w:val="00426755"/>
    <w:rsid w:val="00426EF4"/>
    <w:rsid w:val="0042751E"/>
    <w:rsid w:val="00427859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3E7F"/>
    <w:rsid w:val="00433E86"/>
    <w:rsid w:val="004342A0"/>
    <w:rsid w:val="004343CE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71A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283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AD5"/>
    <w:rsid w:val="00464DE0"/>
    <w:rsid w:val="00465063"/>
    <w:rsid w:val="00465074"/>
    <w:rsid w:val="00465144"/>
    <w:rsid w:val="00465153"/>
    <w:rsid w:val="004653A9"/>
    <w:rsid w:val="004653B9"/>
    <w:rsid w:val="00465763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A3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9E"/>
    <w:rsid w:val="00473EF8"/>
    <w:rsid w:val="0047402B"/>
    <w:rsid w:val="004742D0"/>
    <w:rsid w:val="00474729"/>
    <w:rsid w:val="00474A30"/>
    <w:rsid w:val="00474DE6"/>
    <w:rsid w:val="00475A29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1CE"/>
    <w:rsid w:val="004852B8"/>
    <w:rsid w:val="004852CF"/>
    <w:rsid w:val="0048538E"/>
    <w:rsid w:val="004856E9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B79"/>
    <w:rsid w:val="00487CA1"/>
    <w:rsid w:val="00487E84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88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4BD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EE9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888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3EFA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1E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E40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AB"/>
    <w:rsid w:val="004D4BFB"/>
    <w:rsid w:val="004D4ECC"/>
    <w:rsid w:val="004D4F0D"/>
    <w:rsid w:val="004D5664"/>
    <w:rsid w:val="004D5B8B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6D4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1A8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4B6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5A"/>
    <w:rsid w:val="004F419D"/>
    <w:rsid w:val="004F4207"/>
    <w:rsid w:val="004F4607"/>
    <w:rsid w:val="004F4823"/>
    <w:rsid w:val="004F4B02"/>
    <w:rsid w:val="004F4E5F"/>
    <w:rsid w:val="004F4EF2"/>
    <w:rsid w:val="004F4F23"/>
    <w:rsid w:val="004F5D10"/>
    <w:rsid w:val="004F5D58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3A5A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4869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5E9"/>
    <w:rsid w:val="005246D7"/>
    <w:rsid w:val="0052474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3D4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4FDA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16C1"/>
    <w:rsid w:val="00542112"/>
    <w:rsid w:val="005424F6"/>
    <w:rsid w:val="0054257E"/>
    <w:rsid w:val="0054277F"/>
    <w:rsid w:val="005429F0"/>
    <w:rsid w:val="00542FA9"/>
    <w:rsid w:val="00543144"/>
    <w:rsid w:val="0054320A"/>
    <w:rsid w:val="005433DB"/>
    <w:rsid w:val="00543B8C"/>
    <w:rsid w:val="00544264"/>
    <w:rsid w:val="005443C3"/>
    <w:rsid w:val="005445E3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288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76C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DE9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90A"/>
    <w:rsid w:val="00557B80"/>
    <w:rsid w:val="00557DB3"/>
    <w:rsid w:val="00557F68"/>
    <w:rsid w:val="00560478"/>
    <w:rsid w:val="00560757"/>
    <w:rsid w:val="005608FE"/>
    <w:rsid w:val="00560A3B"/>
    <w:rsid w:val="00560E4B"/>
    <w:rsid w:val="00560F91"/>
    <w:rsid w:val="0056185E"/>
    <w:rsid w:val="00561C55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2CE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6F5"/>
    <w:rsid w:val="0057293A"/>
    <w:rsid w:val="00572F7F"/>
    <w:rsid w:val="00572FC7"/>
    <w:rsid w:val="005733DB"/>
    <w:rsid w:val="00573546"/>
    <w:rsid w:val="0057369B"/>
    <w:rsid w:val="0057387C"/>
    <w:rsid w:val="00573959"/>
    <w:rsid w:val="00573C07"/>
    <w:rsid w:val="0057486A"/>
    <w:rsid w:val="00574C5C"/>
    <w:rsid w:val="005754BC"/>
    <w:rsid w:val="00575ED0"/>
    <w:rsid w:val="005762E7"/>
    <w:rsid w:val="00576A03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2DC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49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838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DAF"/>
    <w:rsid w:val="00594EAC"/>
    <w:rsid w:val="005951EE"/>
    <w:rsid w:val="00595542"/>
    <w:rsid w:val="00595BAC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4A6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665"/>
    <w:rsid w:val="005A58BB"/>
    <w:rsid w:val="005A5A4C"/>
    <w:rsid w:val="005A5CD5"/>
    <w:rsid w:val="005A6358"/>
    <w:rsid w:val="005A6C62"/>
    <w:rsid w:val="005A6E60"/>
    <w:rsid w:val="005A7173"/>
    <w:rsid w:val="005A7708"/>
    <w:rsid w:val="005B03E7"/>
    <w:rsid w:val="005B0860"/>
    <w:rsid w:val="005B0AF1"/>
    <w:rsid w:val="005B0D7B"/>
    <w:rsid w:val="005B192E"/>
    <w:rsid w:val="005B21B5"/>
    <w:rsid w:val="005B27D6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CCE"/>
    <w:rsid w:val="005B7E13"/>
    <w:rsid w:val="005C0F93"/>
    <w:rsid w:val="005C1017"/>
    <w:rsid w:val="005C1262"/>
    <w:rsid w:val="005C1734"/>
    <w:rsid w:val="005C1AD8"/>
    <w:rsid w:val="005C1BE5"/>
    <w:rsid w:val="005C1E31"/>
    <w:rsid w:val="005C27C0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4B28"/>
    <w:rsid w:val="005C5273"/>
    <w:rsid w:val="005C5A7D"/>
    <w:rsid w:val="005C5D20"/>
    <w:rsid w:val="005C5F4D"/>
    <w:rsid w:val="005C6289"/>
    <w:rsid w:val="005C629C"/>
    <w:rsid w:val="005C63E4"/>
    <w:rsid w:val="005C6500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C7EC9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CA5"/>
    <w:rsid w:val="005D3E9F"/>
    <w:rsid w:val="005D3F0A"/>
    <w:rsid w:val="005D3FFC"/>
    <w:rsid w:val="005D4398"/>
    <w:rsid w:val="005D4722"/>
    <w:rsid w:val="005D4D3F"/>
    <w:rsid w:val="005D4E51"/>
    <w:rsid w:val="005D50E8"/>
    <w:rsid w:val="005D50FF"/>
    <w:rsid w:val="005D53F5"/>
    <w:rsid w:val="005D5434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6EB"/>
    <w:rsid w:val="005E19B4"/>
    <w:rsid w:val="005E19CD"/>
    <w:rsid w:val="005E1E74"/>
    <w:rsid w:val="005E1EE7"/>
    <w:rsid w:val="005E217C"/>
    <w:rsid w:val="005E2FC2"/>
    <w:rsid w:val="005E35B6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5E45"/>
    <w:rsid w:val="005E6427"/>
    <w:rsid w:val="005E684F"/>
    <w:rsid w:val="005E68B1"/>
    <w:rsid w:val="005E6A3B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B40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35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115"/>
    <w:rsid w:val="00604502"/>
    <w:rsid w:val="0060466C"/>
    <w:rsid w:val="006046B6"/>
    <w:rsid w:val="00604821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ACA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CAC"/>
    <w:rsid w:val="00624E83"/>
    <w:rsid w:val="0062523E"/>
    <w:rsid w:val="006252F1"/>
    <w:rsid w:val="00625405"/>
    <w:rsid w:val="00625743"/>
    <w:rsid w:val="00625749"/>
    <w:rsid w:val="0062576A"/>
    <w:rsid w:val="00625806"/>
    <w:rsid w:val="0062581C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13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37EF2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1E21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0E7C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039"/>
    <w:rsid w:val="006546CC"/>
    <w:rsid w:val="0065500C"/>
    <w:rsid w:val="006551F3"/>
    <w:rsid w:val="00655288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64F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0DC"/>
    <w:rsid w:val="006644C2"/>
    <w:rsid w:val="00664DBB"/>
    <w:rsid w:val="0066565F"/>
    <w:rsid w:val="00665702"/>
    <w:rsid w:val="006658DA"/>
    <w:rsid w:val="00665A23"/>
    <w:rsid w:val="00665CB1"/>
    <w:rsid w:val="00665D5D"/>
    <w:rsid w:val="006660B3"/>
    <w:rsid w:val="00666737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AAC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1B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B04"/>
    <w:rsid w:val="00684CED"/>
    <w:rsid w:val="00685270"/>
    <w:rsid w:val="006853CF"/>
    <w:rsid w:val="00685537"/>
    <w:rsid w:val="00685726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8E3"/>
    <w:rsid w:val="006A4FF4"/>
    <w:rsid w:val="006A5467"/>
    <w:rsid w:val="006A549A"/>
    <w:rsid w:val="006A5D49"/>
    <w:rsid w:val="006A64C8"/>
    <w:rsid w:val="006A6A94"/>
    <w:rsid w:val="006A6B7C"/>
    <w:rsid w:val="006A789A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469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A44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B"/>
    <w:rsid w:val="006C2C1C"/>
    <w:rsid w:val="006C2C82"/>
    <w:rsid w:val="006C2FD5"/>
    <w:rsid w:val="006C30E3"/>
    <w:rsid w:val="006C34D4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27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C42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C3A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147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782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0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7FA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C"/>
    <w:rsid w:val="00705C39"/>
    <w:rsid w:val="00705C3E"/>
    <w:rsid w:val="00705C9E"/>
    <w:rsid w:val="00705EB8"/>
    <w:rsid w:val="00705F76"/>
    <w:rsid w:val="00706044"/>
    <w:rsid w:val="00706076"/>
    <w:rsid w:val="00706435"/>
    <w:rsid w:val="00706740"/>
    <w:rsid w:val="00706CEE"/>
    <w:rsid w:val="007070F0"/>
    <w:rsid w:val="0070733C"/>
    <w:rsid w:val="007074CE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565"/>
    <w:rsid w:val="00712B7E"/>
    <w:rsid w:val="00712CBA"/>
    <w:rsid w:val="0071306F"/>
    <w:rsid w:val="00713778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75C"/>
    <w:rsid w:val="00716E18"/>
    <w:rsid w:val="00717450"/>
    <w:rsid w:val="00717CA9"/>
    <w:rsid w:val="00717F9A"/>
    <w:rsid w:val="007201D2"/>
    <w:rsid w:val="007206C6"/>
    <w:rsid w:val="00720D3A"/>
    <w:rsid w:val="00721053"/>
    <w:rsid w:val="00721134"/>
    <w:rsid w:val="007212C3"/>
    <w:rsid w:val="007217B0"/>
    <w:rsid w:val="007219C9"/>
    <w:rsid w:val="00721C31"/>
    <w:rsid w:val="00721CB7"/>
    <w:rsid w:val="00721FD3"/>
    <w:rsid w:val="0072206D"/>
    <w:rsid w:val="00722382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EA4"/>
    <w:rsid w:val="00723F25"/>
    <w:rsid w:val="0072448E"/>
    <w:rsid w:val="00724977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6D04"/>
    <w:rsid w:val="00727039"/>
    <w:rsid w:val="00727071"/>
    <w:rsid w:val="00727185"/>
    <w:rsid w:val="00727242"/>
    <w:rsid w:val="00727661"/>
    <w:rsid w:val="0072794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15"/>
    <w:rsid w:val="00731CA5"/>
    <w:rsid w:val="00732A04"/>
    <w:rsid w:val="00732A25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2E8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1FF3"/>
    <w:rsid w:val="00762064"/>
    <w:rsid w:val="007620EB"/>
    <w:rsid w:val="0076225A"/>
    <w:rsid w:val="0076227C"/>
    <w:rsid w:val="007622DB"/>
    <w:rsid w:val="00762588"/>
    <w:rsid w:val="00762A68"/>
    <w:rsid w:val="00762ED5"/>
    <w:rsid w:val="0076377D"/>
    <w:rsid w:val="007639B2"/>
    <w:rsid w:val="00763BAD"/>
    <w:rsid w:val="00763FED"/>
    <w:rsid w:val="007642FA"/>
    <w:rsid w:val="0076433C"/>
    <w:rsid w:val="00764754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4A0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D1C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3B92"/>
    <w:rsid w:val="00783DFC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1D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97F5F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3C7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1CF"/>
    <w:rsid w:val="007A7236"/>
    <w:rsid w:val="007A72FB"/>
    <w:rsid w:val="007A79AD"/>
    <w:rsid w:val="007A7A9D"/>
    <w:rsid w:val="007A7AC8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A0D"/>
    <w:rsid w:val="007B6A79"/>
    <w:rsid w:val="007B6F02"/>
    <w:rsid w:val="007B6F6B"/>
    <w:rsid w:val="007B6FDD"/>
    <w:rsid w:val="007B70EB"/>
    <w:rsid w:val="007B77F7"/>
    <w:rsid w:val="007B79CB"/>
    <w:rsid w:val="007B7F42"/>
    <w:rsid w:val="007C0088"/>
    <w:rsid w:val="007C015E"/>
    <w:rsid w:val="007C0368"/>
    <w:rsid w:val="007C051D"/>
    <w:rsid w:val="007C0E7C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A4A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51B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626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054"/>
    <w:rsid w:val="007D5140"/>
    <w:rsid w:val="007D517A"/>
    <w:rsid w:val="007D5519"/>
    <w:rsid w:val="007D5584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6EC"/>
    <w:rsid w:val="007E086D"/>
    <w:rsid w:val="007E0D84"/>
    <w:rsid w:val="007E1275"/>
    <w:rsid w:val="007E1CCE"/>
    <w:rsid w:val="007E1D55"/>
    <w:rsid w:val="007E1F24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113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2AE6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A63"/>
    <w:rsid w:val="007F5D7E"/>
    <w:rsid w:val="007F5E0A"/>
    <w:rsid w:val="007F5F1C"/>
    <w:rsid w:val="007F5F94"/>
    <w:rsid w:val="007F5FC4"/>
    <w:rsid w:val="007F6391"/>
    <w:rsid w:val="007F640A"/>
    <w:rsid w:val="007F65A4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FF0"/>
    <w:rsid w:val="008030B0"/>
    <w:rsid w:val="00803787"/>
    <w:rsid w:val="00803BB2"/>
    <w:rsid w:val="00804DAC"/>
    <w:rsid w:val="00804E27"/>
    <w:rsid w:val="008051AD"/>
    <w:rsid w:val="0080559C"/>
    <w:rsid w:val="00805A21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2ECB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6F9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2A47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4BB5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157"/>
    <w:rsid w:val="008403A7"/>
    <w:rsid w:val="0084048C"/>
    <w:rsid w:val="00840725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3C5E"/>
    <w:rsid w:val="00844161"/>
    <w:rsid w:val="00844448"/>
    <w:rsid w:val="008445B9"/>
    <w:rsid w:val="008446E9"/>
    <w:rsid w:val="008447A6"/>
    <w:rsid w:val="00844838"/>
    <w:rsid w:val="00845467"/>
    <w:rsid w:val="00845549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2D"/>
    <w:rsid w:val="00851DAF"/>
    <w:rsid w:val="00851FAF"/>
    <w:rsid w:val="008529BD"/>
    <w:rsid w:val="00852D76"/>
    <w:rsid w:val="00852D90"/>
    <w:rsid w:val="00853B27"/>
    <w:rsid w:val="00853FC5"/>
    <w:rsid w:val="0085428A"/>
    <w:rsid w:val="0085430D"/>
    <w:rsid w:val="00854AA1"/>
    <w:rsid w:val="00854AA4"/>
    <w:rsid w:val="00854D47"/>
    <w:rsid w:val="00854F90"/>
    <w:rsid w:val="00854FE9"/>
    <w:rsid w:val="00855302"/>
    <w:rsid w:val="008553D6"/>
    <w:rsid w:val="00855455"/>
    <w:rsid w:val="008558DA"/>
    <w:rsid w:val="00855AD5"/>
    <w:rsid w:val="00855EE5"/>
    <w:rsid w:val="00855EF1"/>
    <w:rsid w:val="00855F04"/>
    <w:rsid w:val="00855F20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43"/>
    <w:rsid w:val="00861D76"/>
    <w:rsid w:val="00861EDF"/>
    <w:rsid w:val="0086201D"/>
    <w:rsid w:val="00862A18"/>
    <w:rsid w:val="00862BE2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2C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D34"/>
    <w:rsid w:val="00871F84"/>
    <w:rsid w:val="00871FF5"/>
    <w:rsid w:val="008722C2"/>
    <w:rsid w:val="008722CE"/>
    <w:rsid w:val="0087241F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277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6DD"/>
    <w:rsid w:val="00881F33"/>
    <w:rsid w:val="00882736"/>
    <w:rsid w:val="00882E2E"/>
    <w:rsid w:val="00882F78"/>
    <w:rsid w:val="008831FA"/>
    <w:rsid w:val="00883201"/>
    <w:rsid w:val="0088329C"/>
    <w:rsid w:val="008833E2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8C2"/>
    <w:rsid w:val="00885AED"/>
    <w:rsid w:val="00885E2A"/>
    <w:rsid w:val="00885F1D"/>
    <w:rsid w:val="0088609C"/>
    <w:rsid w:val="008860F2"/>
    <w:rsid w:val="0088624D"/>
    <w:rsid w:val="008863FC"/>
    <w:rsid w:val="0088688F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872"/>
    <w:rsid w:val="0089294A"/>
    <w:rsid w:val="00892CB2"/>
    <w:rsid w:val="00892DB1"/>
    <w:rsid w:val="00892DEB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2A0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EB8"/>
    <w:rsid w:val="008A1EED"/>
    <w:rsid w:val="008A2168"/>
    <w:rsid w:val="008A224A"/>
    <w:rsid w:val="008A2398"/>
    <w:rsid w:val="008A2701"/>
    <w:rsid w:val="008A27B2"/>
    <w:rsid w:val="008A28AF"/>
    <w:rsid w:val="008A2A7F"/>
    <w:rsid w:val="008A2CB4"/>
    <w:rsid w:val="008A30E0"/>
    <w:rsid w:val="008A36CC"/>
    <w:rsid w:val="008A3ADF"/>
    <w:rsid w:val="008A4577"/>
    <w:rsid w:val="008A4C71"/>
    <w:rsid w:val="008A5331"/>
    <w:rsid w:val="008A5655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5A9"/>
    <w:rsid w:val="008B0EA4"/>
    <w:rsid w:val="008B0F95"/>
    <w:rsid w:val="008B1243"/>
    <w:rsid w:val="008B1B69"/>
    <w:rsid w:val="008B1ED0"/>
    <w:rsid w:val="008B248A"/>
    <w:rsid w:val="008B264B"/>
    <w:rsid w:val="008B272E"/>
    <w:rsid w:val="008B2893"/>
    <w:rsid w:val="008B290E"/>
    <w:rsid w:val="008B2B0E"/>
    <w:rsid w:val="008B2EDB"/>
    <w:rsid w:val="008B30D1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56C6"/>
    <w:rsid w:val="008B62FB"/>
    <w:rsid w:val="008B6448"/>
    <w:rsid w:val="008B64A6"/>
    <w:rsid w:val="008B66F1"/>
    <w:rsid w:val="008B6712"/>
    <w:rsid w:val="008B6913"/>
    <w:rsid w:val="008B6932"/>
    <w:rsid w:val="008B6CC1"/>
    <w:rsid w:val="008B7051"/>
    <w:rsid w:val="008B713F"/>
    <w:rsid w:val="008B75A1"/>
    <w:rsid w:val="008B76A1"/>
    <w:rsid w:val="008B77F7"/>
    <w:rsid w:val="008B7B1D"/>
    <w:rsid w:val="008B7B21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C09"/>
    <w:rsid w:val="008C4D7E"/>
    <w:rsid w:val="008C5070"/>
    <w:rsid w:val="008C5317"/>
    <w:rsid w:val="008C5331"/>
    <w:rsid w:val="008C54D9"/>
    <w:rsid w:val="008C5BDA"/>
    <w:rsid w:val="008C5C72"/>
    <w:rsid w:val="008C5CF6"/>
    <w:rsid w:val="008C5EA6"/>
    <w:rsid w:val="008C6760"/>
    <w:rsid w:val="008C698C"/>
    <w:rsid w:val="008C6ADA"/>
    <w:rsid w:val="008C7629"/>
    <w:rsid w:val="008C799C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5FE"/>
    <w:rsid w:val="008D4B86"/>
    <w:rsid w:val="008D4CD8"/>
    <w:rsid w:val="008D4D45"/>
    <w:rsid w:val="008D4F54"/>
    <w:rsid w:val="008D5061"/>
    <w:rsid w:val="008D56D3"/>
    <w:rsid w:val="008D5706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3D33"/>
    <w:rsid w:val="008E4056"/>
    <w:rsid w:val="008E4318"/>
    <w:rsid w:val="008E4558"/>
    <w:rsid w:val="008E4716"/>
    <w:rsid w:val="008E4BF6"/>
    <w:rsid w:val="008E51F4"/>
    <w:rsid w:val="008E5C71"/>
    <w:rsid w:val="008E6129"/>
    <w:rsid w:val="008E6247"/>
    <w:rsid w:val="008E62ED"/>
    <w:rsid w:val="008E673F"/>
    <w:rsid w:val="008E69E8"/>
    <w:rsid w:val="008E6F8F"/>
    <w:rsid w:val="008E7231"/>
    <w:rsid w:val="008E742E"/>
    <w:rsid w:val="008E7590"/>
    <w:rsid w:val="008E77CD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B48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86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707"/>
    <w:rsid w:val="00902AE3"/>
    <w:rsid w:val="00902E33"/>
    <w:rsid w:val="00902F18"/>
    <w:rsid w:val="009030CE"/>
    <w:rsid w:val="00903363"/>
    <w:rsid w:val="0090373D"/>
    <w:rsid w:val="009037B5"/>
    <w:rsid w:val="00903D25"/>
    <w:rsid w:val="00903EC0"/>
    <w:rsid w:val="009046D1"/>
    <w:rsid w:val="00904F41"/>
    <w:rsid w:val="00905170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50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0D21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325"/>
    <w:rsid w:val="009238DA"/>
    <w:rsid w:val="00923940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658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AB8"/>
    <w:rsid w:val="00932C6B"/>
    <w:rsid w:val="00932CD1"/>
    <w:rsid w:val="009333B3"/>
    <w:rsid w:val="009333B8"/>
    <w:rsid w:val="00933520"/>
    <w:rsid w:val="00933542"/>
    <w:rsid w:val="009336B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04A"/>
    <w:rsid w:val="0093626B"/>
    <w:rsid w:val="00936571"/>
    <w:rsid w:val="00936BAC"/>
    <w:rsid w:val="00936DAE"/>
    <w:rsid w:val="00936E29"/>
    <w:rsid w:val="00936FC1"/>
    <w:rsid w:val="009371A0"/>
    <w:rsid w:val="009373F0"/>
    <w:rsid w:val="0093763B"/>
    <w:rsid w:val="009379C5"/>
    <w:rsid w:val="00937F58"/>
    <w:rsid w:val="00940048"/>
    <w:rsid w:val="00940195"/>
    <w:rsid w:val="009401D3"/>
    <w:rsid w:val="00940474"/>
    <w:rsid w:val="009404C8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2A1"/>
    <w:rsid w:val="00944444"/>
    <w:rsid w:val="00944623"/>
    <w:rsid w:val="0094476A"/>
    <w:rsid w:val="00944772"/>
    <w:rsid w:val="009448FC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862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54E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630"/>
    <w:rsid w:val="00956A50"/>
    <w:rsid w:val="00956A61"/>
    <w:rsid w:val="00956A74"/>
    <w:rsid w:val="00956A8F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1E7B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2BD"/>
    <w:rsid w:val="00966431"/>
    <w:rsid w:val="009670F9"/>
    <w:rsid w:val="00967A57"/>
    <w:rsid w:val="00967B28"/>
    <w:rsid w:val="00967DF8"/>
    <w:rsid w:val="00970040"/>
    <w:rsid w:val="009703D5"/>
    <w:rsid w:val="00970812"/>
    <w:rsid w:val="00970BDC"/>
    <w:rsid w:val="00970CBE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FD8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13"/>
    <w:rsid w:val="00983E25"/>
    <w:rsid w:val="00983E69"/>
    <w:rsid w:val="00983EAA"/>
    <w:rsid w:val="00983FBF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1C2"/>
    <w:rsid w:val="00993AB5"/>
    <w:rsid w:val="00994B9D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1AE"/>
    <w:rsid w:val="009A373F"/>
    <w:rsid w:val="009A38BA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C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2A7"/>
    <w:rsid w:val="009B37FF"/>
    <w:rsid w:val="009B40D9"/>
    <w:rsid w:val="009B422B"/>
    <w:rsid w:val="009B4740"/>
    <w:rsid w:val="009B4761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6C0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01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83C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3F43"/>
    <w:rsid w:val="009D4216"/>
    <w:rsid w:val="009D44C8"/>
    <w:rsid w:val="009D45CA"/>
    <w:rsid w:val="009D4993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D63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29F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0FE5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90D"/>
    <w:rsid w:val="00A03A84"/>
    <w:rsid w:val="00A04069"/>
    <w:rsid w:val="00A045ED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FFB"/>
    <w:rsid w:val="00A102EE"/>
    <w:rsid w:val="00A10340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4F1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A42"/>
    <w:rsid w:val="00A20D28"/>
    <w:rsid w:val="00A20D6A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3E4"/>
    <w:rsid w:val="00A2640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2D8D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8A0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052"/>
    <w:rsid w:val="00A41374"/>
    <w:rsid w:val="00A415D4"/>
    <w:rsid w:val="00A41882"/>
    <w:rsid w:val="00A418DA"/>
    <w:rsid w:val="00A41984"/>
    <w:rsid w:val="00A4218F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8AF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3BE8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6F72"/>
    <w:rsid w:val="00A57136"/>
    <w:rsid w:val="00A57C83"/>
    <w:rsid w:val="00A57D24"/>
    <w:rsid w:val="00A60799"/>
    <w:rsid w:val="00A60930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486"/>
    <w:rsid w:val="00A659FD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3A2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114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03"/>
    <w:rsid w:val="00A85DBB"/>
    <w:rsid w:val="00A85EC3"/>
    <w:rsid w:val="00A86416"/>
    <w:rsid w:val="00A86A17"/>
    <w:rsid w:val="00A86D3E"/>
    <w:rsid w:val="00A8741D"/>
    <w:rsid w:val="00A87424"/>
    <w:rsid w:val="00A874B9"/>
    <w:rsid w:val="00A87552"/>
    <w:rsid w:val="00A87665"/>
    <w:rsid w:val="00A87EE2"/>
    <w:rsid w:val="00A90111"/>
    <w:rsid w:val="00A903C8"/>
    <w:rsid w:val="00A9055E"/>
    <w:rsid w:val="00A90663"/>
    <w:rsid w:val="00A90A49"/>
    <w:rsid w:val="00A90AA0"/>
    <w:rsid w:val="00A90EB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201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BA6"/>
    <w:rsid w:val="00A97CED"/>
    <w:rsid w:val="00A97FE4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8C4"/>
    <w:rsid w:val="00AA2A27"/>
    <w:rsid w:val="00AA33A9"/>
    <w:rsid w:val="00AA43E0"/>
    <w:rsid w:val="00AA45E7"/>
    <w:rsid w:val="00AA4705"/>
    <w:rsid w:val="00AA48F2"/>
    <w:rsid w:val="00AA490F"/>
    <w:rsid w:val="00AA4DC2"/>
    <w:rsid w:val="00AA4E03"/>
    <w:rsid w:val="00AA539D"/>
    <w:rsid w:val="00AA5422"/>
    <w:rsid w:val="00AA62E7"/>
    <w:rsid w:val="00AA643B"/>
    <w:rsid w:val="00AA6672"/>
    <w:rsid w:val="00AA676C"/>
    <w:rsid w:val="00AA67FD"/>
    <w:rsid w:val="00AA6C33"/>
    <w:rsid w:val="00AA6D8D"/>
    <w:rsid w:val="00AA7223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41B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2F35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281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A17"/>
    <w:rsid w:val="00AE7DB5"/>
    <w:rsid w:val="00AF0B03"/>
    <w:rsid w:val="00AF0E8C"/>
    <w:rsid w:val="00AF16CC"/>
    <w:rsid w:val="00AF1DF8"/>
    <w:rsid w:val="00AF2127"/>
    <w:rsid w:val="00AF2737"/>
    <w:rsid w:val="00AF2A89"/>
    <w:rsid w:val="00AF302E"/>
    <w:rsid w:val="00AF3175"/>
    <w:rsid w:val="00AF3404"/>
    <w:rsid w:val="00AF3560"/>
    <w:rsid w:val="00AF37CB"/>
    <w:rsid w:val="00AF3861"/>
    <w:rsid w:val="00AF3ECA"/>
    <w:rsid w:val="00AF4355"/>
    <w:rsid w:val="00AF46A5"/>
    <w:rsid w:val="00AF48FC"/>
    <w:rsid w:val="00AF4A65"/>
    <w:rsid w:val="00AF4BB1"/>
    <w:rsid w:val="00AF4EB8"/>
    <w:rsid w:val="00AF56DB"/>
    <w:rsid w:val="00AF5792"/>
    <w:rsid w:val="00AF5A82"/>
    <w:rsid w:val="00AF5FE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8BF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6B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28D"/>
    <w:rsid w:val="00B10364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19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06A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B9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ADC"/>
    <w:rsid w:val="00B25B31"/>
    <w:rsid w:val="00B25B4B"/>
    <w:rsid w:val="00B25D53"/>
    <w:rsid w:val="00B25F49"/>
    <w:rsid w:val="00B26025"/>
    <w:rsid w:val="00B2619C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91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37B84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58"/>
    <w:rsid w:val="00B41D04"/>
    <w:rsid w:val="00B424C0"/>
    <w:rsid w:val="00B42A99"/>
    <w:rsid w:val="00B42D9D"/>
    <w:rsid w:val="00B42E12"/>
    <w:rsid w:val="00B42EF7"/>
    <w:rsid w:val="00B432A5"/>
    <w:rsid w:val="00B433E2"/>
    <w:rsid w:val="00B43684"/>
    <w:rsid w:val="00B43750"/>
    <w:rsid w:val="00B43A18"/>
    <w:rsid w:val="00B43BC9"/>
    <w:rsid w:val="00B43DF6"/>
    <w:rsid w:val="00B442E9"/>
    <w:rsid w:val="00B445E6"/>
    <w:rsid w:val="00B447C3"/>
    <w:rsid w:val="00B449C9"/>
    <w:rsid w:val="00B4540B"/>
    <w:rsid w:val="00B454D8"/>
    <w:rsid w:val="00B46047"/>
    <w:rsid w:val="00B4614C"/>
    <w:rsid w:val="00B4696D"/>
    <w:rsid w:val="00B46BB9"/>
    <w:rsid w:val="00B46CA5"/>
    <w:rsid w:val="00B47099"/>
    <w:rsid w:val="00B474C8"/>
    <w:rsid w:val="00B474E6"/>
    <w:rsid w:val="00B47751"/>
    <w:rsid w:val="00B47DD7"/>
    <w:rsid w:val="00B503DC"/>
    <w:rsid w:val="00B507AA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5EB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52FB"/>
    <w:rsid w:val="00B65AC3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B7"/>
    <w:rsid w:val="00B749F3"/>
    <w:rsid w:val="00B74CE8"/>
    <w:rsid w:val="00B74CF9"/>
    <w:rsid w:val="00B74CFA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5FD0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30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5F4"/>
    <w:rsid w:val="00BA163D"/>
    <w:rsid w:val="00BA178D"/>
    <w:rsid w:val="00BA18D1"/>
    <w:rsid w:val="00BA18D2"/>
    <w:rsid w:val="00BA1B11"/>
    <w:rsid w:val="00BA2086"/>
    <w:rsid w:val="00BA211D"/>
    <w:rsid w:val="00BA2120"/>
    <w:rsid w:val="00BA216E"/>
    <w:rsid w:val="00BA2252"/>
    <w:rsid w:val="00BA27D5"/>
    <w:rsid w:val="00BA29FE"/>
    <w:rsid w:val="00BA2E25"/>
    <w:rsid w:val="00BA3182"/>
    <w:rsid w:val="00BA326C"/>
    <w:rsid w:val="00BA3436"/>
    <w:rsid w:val="00BA34C9"/>
    <w:rsid w:val="00BA3F15"/>
    <w:rsid w:val="00BA3FE3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597"/>
    <w:rsid w:val="00BA7BCC"/>
    <w:rsid w:val="00BA7DF4"/>
    <w:rsid w:val="00BA7F2B"/>
    <w:rsid w:val="00BB00C0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0C"/>
    <w:rsid w:val="00BB6BE8"/>
    <w:rsid w:val="00BB6E24"/>
    <w:rsid w:val="00BB6E7D"/>
    <w:rsid w:val="00BB6F20"/>
    <w:rsid w:val="00BB711E"/>
    <w:rsid w:val="00BB7511"/>
    <w:rsid w:val="00BB75C0"/>
    <w:rsid w:val="00BB7928"/>
    <w:rsid w:val="00BB79F6"/>
    <w:rsid w:val="00BB7B8B"/>
    <w:rsid w:val="00BB7F63"/>
    <w:rsid w:val="00BC0EB0"/>
    <w:rsid w:val="00BC10D6"/>
    <w:rsid w:val="00BC10DC"/>
    <w:rsid w:val="00BC1209"/>
    <w:rsid w:val="00BC1271"/>
    <w:rsid w:val="00BC149E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355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0F27"/>
    <w:rsid w:val="00BD10E4"/>
    <w:rsid w:val="00BD113A"/>
    <w:rsid w:val="00BD114F"/>
    <w:rsid w:val="00BD1394"/>
    <w:rsid w:val="00BD1591"/>
    <w:rsid w:val="00BD1597"/>
    <w:rsid w:val="00BD1F0D"/>
    <w:rsid w:val="00BD213E"/>
    <w:rsid w:val="00BD21DF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38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6A7"/>
    <w:rsid w:val="00BE77B0"/>
    <w:rsid w:val="00BE79C9"/>
    <w:rsid w:val="00BE7F63"/>
    <w:rsid w:val="00BF02E5"/>
    <w:rsid w:val="00BF0A47"/>
    <w:rsid w:val="00BF117A"/>
    <w:rsid w:val="00BF152B"/>
    <w:rsid w:val="00BF1544"/>
    <w:rsid w:val="00BF1F54"/>
    <w:rsid w:val="00BF1FDA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9E"/>
    <w:rsid w:val="00BF40A8"/>
    <w:rsid w:val="00BF41A9"/>
    <w:rsid w:val="00BF48BF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8D1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2EC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371"/>
    <w:rsid w:val="00C13B7E"/>
    <w:rsid w:val="00C13C98"/>
    <w:rsid w:val="00C13CA5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1B82"/>
    <w:rsid w:val="00C221C5"/>
    <w:rsid w:val="00C22352"/>
    <w:rsid w:val="00C226F3"/>
    <w:rsid w:val="00C22871"/>
    <w:rsid w:val="00C228F5"/>
    <w:rsid w:val="00C22AE4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5F0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4E"/>
    <w:rsid w:val="00C26F76"/>
    <w:rsid w:val="00C2718E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3E1F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852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9D1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60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BE7"/>
    <w:rsid w:val="00C71E7D"/>
    <w:rsid w:val="00C71F6E"/>
    <w:rsid w:val="00C72188"/>
    <w:rsid w:val="00C72A78"/>
    <w:rsid w:val="00C72E43"/>
    <w:rsid w:val="00C735FC"/>
    <w:rsid w:val="00C7377E"/>
    <w:rsid w:val="00C73F1E"/>
    <w:rsid w:val="00C741A5"/>
    <w:rsid w:val="00C74319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56C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15B3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DF5"/>
    <w:rsid w:val="00C91172"/>
    <w:rsid w:val="00C917DF"/>
    <w:rsid w:val="00C92501"/>
    <w:rsid w:val="00C92615"/>
    <w:rsid w:val="00C9267E"/>
    <w:rsid w:val="00C9278A"/>
    <w:rsid w:val="00C9296A"/>
    <w:rsid w:val="00C92D63"/>
    <w:rsid w:val="00C9408D"/>
    <w:rsid w:val="00C9421C"/>
    <w:rsid w:val="00C94449"/>
    <w:rsid w:val="00C94933"/>
    <w:rsid w:val="00C94AF3"/>
    <w:rsid w:val="00C94C8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AA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ABA"/>
    <w:rsid w:val="00CA505E"/>
    <w:rsid w:val="00CA519A"/>
    <w:rsid w:val="00CA52CA"/>
    <w:rsid w:val="00CA5709"/>
    <w:rsid w:val="00CA589B"/>
    <w:rsid w:val="00CA5B34"/>
    <w:rsid w:val="00CA61E0"/>
    <w:rsid w:val="00CA623A"/>
    <w:rsid w:val="00CA6869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21B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A89"/>
    <w:rsid w:val="00CB4D18"/>
    <w:rsid w:val="00CB4F87"/>
    <w:rsid w:val="00CB4FB2"/>
    <w:rsid w:val="00CB5154"/>
    <w:rsid w:val="00CB55B5"/>
    <w:rsid w:val="00CB55BC"/>
    <w:rsid w:val="00CB57AB"/>
    <w:rsid w:val="00CB5F0C"/>
    <w:rsid w:val="00CB63EE"/>
    <w:rsid w:val="00CB68BF"/>
    <w:rsid w:val="00CB6CB3"/>
    <w:rsid w:val="00CB6D87"/>
    <w:rsid w:val="00CB6DD6"/>
    <w:rsid w:val="00CB6F4D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6F68"/>
    <w:rsid w:val="00CC7315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ADD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CE1"/>
    <w:rsid w:val="00CE0FEF"/>
    <w:rsid w:val="00CE1747"/>
    <w:rsid w:val="00CE1F85"/>
    <w:rsid w:val="00CE2075"/>
    <w:rsid w:val="00CE20E7"/>
    <w:rsid w:val="00CE2338"/>
    <w:rsid w:val="00CE2A0D"/>
    <w:rsid w:val="00CE2B85"/>
    <w:rsid w:val="00CE2C4A"/>
    <w:rsid w:val="00CE2CDF"/>
    <w:rsid w:val="00CE2D8F"/>
    <w:rsid w:val="00CE2F97"/>
    <w:rsid w:val="00CE321C"/>
    <w:rsid w:val="00CE3288"/>
    <w:rsid w:val="00CE3417"/>
    <w:rsid w:val="00CE343D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775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2D4F"/>
    <w:rsid w:val="00CF31CC"/>
    <w:rsid w:val="00CF334E"/>
    <w:rsid w:val="00CF35F7"/>
    <w:rsid w:val="00CF3605"/>
    <w:rsid w:val="00CF3929"/>
    <w:rsid w:val="00CF3CB9"/>
    <w:rsid w:val="00CF414E"/>
    <w:rsid w:val="00CF43DA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B42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1BC5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86E"/>
    <w:rsid w:val="00D05A0F"/>
    <w:rsid w:val="00D05E2F"/>
    <w:rsid w:val="00D05F13"/>
    <w:rsid w:val="00D05F7C"/>
    <w:rsid w:val="00D05FF9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1A2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ACF"/>
    <w:rsid w:val="00D14C4B"/>
    <w:rsid w:val="00D14C78"/>
    <w:rsid w:val="00D15270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828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A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25A"/>
    <w:rsid w:val="00D254EE"/>
    <w:rsid w:val="00D257DC"/>
    <w:rsid w:val="00D25B1E"/>
    <w:rsid w:val="00D25DCA"/>
    <w:rsid w:val="00D25EF1"/>
    <w:rsid w:val="00D2613F"/>
    <w:rsid w:val="00D261F4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27EF4"/>
    <w:rsid w:val="00D3004C"/>
    <w:rsid w:val="00D300B3"/>
    <w:rsid w:val="00D30525"/>
    <w:rsid w:val="00D30B61"/>
    <w:rsid w:val="00D310AA"/>
    <w:rsid w:val="00D31226"/>
    <w:rsid w:val="00D31523"/>
    <w:rsid w:val="00D31D9F"/>
    <w:rsid w:val="00D31E5F"/>
    <w:rsid w:val="00D31F55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379F8"/>
    <w:rsid w:val="00D4002A"/>
    <w:rsid w:val="00D40180"/>
    <w:rsid w:val="00D404B8"/>
    <w:rsid w:val="00D40557"/>
    <w:rsid w:val="00D40735"/>
    <w:rsid w:val="00D40A7A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4C"/>
    <w:rsid w:val="00D447C4"/>
    <w:rsid w:val="00D447F6"/>
    <w:rsid w:val="00D4490D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BB3"/>
    <w:rsid w:val="00D46E75"/>
    <w:rsid w:val="00D47337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2D6"/>
    <w:rsid w:val="00D5237A"/>
    <w:rsid w:val="00D52654"/>
    <w:rsid w:val="00D5271B"/>
    <w:rsid w:val="00D5279D"/>
    <w:rsid w:val="00D52C05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57DD7"/>
    <w:rsid w:val="00D60121"/>
    <w:rsid w:val="00D60342"/>
    <w:rsid w:val="00D6045F"/>
    <w:rsid w:val="00D605D6"/>
    <w:rsid w:val="00D608CA"/>
    <w:rsid w:val="00D60AEB"/>
    <w:rsid w:val="00D60F16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9C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B7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8B0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6D5"/>
    <w:rsid w:val="00D92F09"/>
    <w:rsid w:val="00D9301D"/>
    <w:rsid w:val="00D931F6"/>
    <w:rsid w:val="00D93508"/>
    <w:rsid w:val="00D93592"/>
    <w:rsid w:val="00D935AF"/>
    <w:rsid w:val="00D93686"/>
    <w:rsid w:val="00D938EC"/>
    <w:rsid w:val="00D93D11"/>
    <w:rsid w:val="00D93F32"/>
    <w:rsid w:val="00D9400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1E69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1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3B7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ED6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5FB5"/>
    <w:rsid w:val="00DC63AB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604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9EB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8C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020"/>
    <w:rsid w:val="00DE2278"/>
    <w:rsid w:val="00DE22BB"/>
    <w:rsid w:val="00DE25C9"/>
    <w:rsid w:val="00DE2A5B"/>
    <w:rsid w:val="00DE2AD7"/>
    <w:rsid w:val="00DE4564"/>
    <w:rsid w:val="00DE4668"/>
    <w:rsid w:val="00DE4CBC"/>
    <w:rsid w:val="00DE593B"/>
    <w:rsid w:val="00DE5E71"/>
    <w:rsid w:val="00DE679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0F0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50"/>
    <w:rsid w:val="00DF5A72"/>
    <w:rsid w:val="00DF5BC6"/>
    <w:rsid w:val="00DF5D0E"/>
    <w:rsid w:val="00DF6058"/>
    <w:rsid w:val="00DF63C7"/>
    <w:rsid w:val="00DF6BE8"/>
    <w:rsid w:val="00DF6EED"/>
    <w:rsid w:val="00DF70CF"/>
    <w:rsid w:val="00DF72CE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54A"/>
    <w:rsid w:val="00E01742"/>
    <w:rsid w:val="00E018B7"/>
    <w:rsid w:val="00E01B57"/>
    <w:rsid w:val="00E01B92"/>
    <w:rsid w:val="00E01EA2"/>
    <w:rsid w:val="00E01EED"/>
    <w:rsid w:val="00E02049"/>
    <w:rsid w:val="00E027B9"/>
    <w:rsid w:val="00E0282C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D67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5FE8"/>
    <w:rsid w:val="00E26B3B"/>
    <w:rsid w:val="00E26CF1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10B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AF5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B56"/>
    <w:rsid w:val="00E53C5E"/>
    <w:rsid w:val="00E53C72"/>
    <w:rsid w:val="00E54094"/>
    <w:rsid w:val="00E544EA"/>
    <w:rsid w:val="00E549BA"/>
    <w:rsid w:val="00E549FD"/>
    <w:rsid w:val="00E54B73"/>
    <w:rsid w:val="00E54CF9"/>
    <w:rsid w:val="00E562A0"/>
    <w:rsid w:val="00E562A6"/>
    <w:rsid w:val="00E5632B"/>
    <w:rsid w:val="00E567E9"/>
    <w:rsid w:val="00E56DFC"/>
    <w:rsid w:val="00E57818"/>
    <w:rsid w:val="00E57981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58C7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371"/>
    <w:rsid w:val="00E75600"/>
    <w:rsid w:val="00E75626"/>
    <w:rsid w:val="00E75AFB"/>
    <w:rsid w:val="00E75B32"/>
    <w:rsid w:val="00E75DCA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2DD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ACD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CE6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8AF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1B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06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7B3"/>
    <w:rsid w:val="00EB6974"/>
    <w:rsid w:val="00EB6AA3"/>
    <w:rsid w:val="00EB6B44"/>
    <w:rsid w:val="00EB6C59"/>
    <w:rsid w:val="00EB6EEC"/>
    <w:rsid w:val="00EB6F63"/>
    <w:rsid w:val="00EB6F7B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24"/>
    <w:rsid w:val="00EC2E72"/>
    <w:rsid w:val="00EC31DD"/>
    <w:rsid w:val="00EC35A5"/>
    <w:rsid w:val="00EC3C3C"/>
    <w:rsid w:val="00EC3DDC"/>
    <w:rsid w:val="00EC3FDA"/>
    <w:rsid w:val="00EC4521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AB4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94D"/>
    <w:rsid w:val="00ED2AC6"/>
    <w:rsid w:val="00ED2D61"/>
    <w:rsid w:val="00ED3671"/>
    <w:rsid w:val="00ED38DE"/>
    <w:rsid w:val="00ED3E0D"/>
    <w:rsid w:val="00ED46D7"/>
    <w:rsid w:val="00ED49E4"/>
    <w:rsid w:val="00ED4CD2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ECE"/>
    <w:rsid w:val="00EE3FD2"/>
    <w:rsid w:val="00EE496E"/>
    <w:rsid w:val="00EE49AF"/>
    <w:rsid w:val="00EE52C8"/>
    <w:rsid w:val="00EE5A0B"/>
    <w:rsid w:val="00EE5A1C"/>
    <w:rsid w:val="00EE5AB7"/>
    <w:rsid w:val="00EE5EF9"/>
    <w:rsid w:val="00EE622E"/>
    <w:rsid w:val="00EE6630"/>
    <w:rsid w:val="00EE6981"/>
    <w:rsid w:val="00EE6C0A"/>
    <w:rsid w:val="00EE6E68"/>
    <w:rsid w:val="00EE6EC7"/>
    <w:rsid w:val="00EE7336"/>
    <w:rsid w:val="00EE7D8E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D60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56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B7D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7DD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6A8F"/>
    <w:rsid w:val="00F171BF"/>
    <w:rsid w:val="00F1751E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BE1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16D"/>
    <w:rsid w:val="00F308AF"/>
    <w:rsid w:val="00F30B07"/>
    <w:rsid w:val="00F30DAF"/>
    <w:rsid w:val="00F3124B"/>
    <w:rsid w:val="00F31521"/>
    <w:rsid w:val="00F31692"/>
    <w:rsid w:val="00F31953"/>
    <w:rsid w:val="00F31A25"/>
    <w:rsid w:val="00F31A88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3BF0"/>
    <w:rsid w:val="00F341D4"/>
    <w:rsid w:val="00F34299"/>
    <w:rsid w:val="00F34391"/>
    <w:rsid w:val="00F345C0"/>
    <w:rsid w:val="00F34850"/>
    <w:rsid w:val="00F34EF3"/>
    <w:rsid w:val="00F350C2"/>
    <w:rsid w:val="00F354C9"/>
    <w:rsid w:val="00F354CB"/>
    <w:rsid w:val="00F35974"/>
    <w:rsid w:val="00F35AB0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1CA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2B2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9A0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2E10"/>
    <w:rsid w:val="00F63460"/>
    <w:rsid w:val="00F63D1E"/>
    <w:rsid w:val="00F64146"/>
    <w:rsid w:val="00F6427D"/>
    <w:rsid w:val="00F64734"/>
    <w:rsid w:val="00F64741"/>
    <w:rsid w:val="00F650CA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3F5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3D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1A64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7B6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0BE"/>
    <w:rsid w:val="00FA249E"/>
    <w:rsid w:val="00FA2500"/>
    <w:rsid w:val="00FA2851"/>
    <w:rsid w:val="00FA2977"/>
    <w:rsid w:val="00FA2A1F"/>
    <w:rsid w:val="00FA2DF2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72F"/>
    <w:rsid w:val="00FA591E"/>
    <w:rsid w:val="00FA5AED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65B"/>
    <w:rsid w:val="00FB0875"/>
    <w:rsid w:val="00FB0E65"/>
    <w:rsid w:val="00FB183F"/>
    <w:rsid w:val="00FB197C"/>
    <w:rsid w:val="00FB1A91"/>
    <w:rsid w:val="00FB1CEE"/>
    <w:rsid w:val="00FB1E56"/>
    <w:rsid w:val="00FB225E"/>
    <w:rsid w:val="00FB241F"/>
    <w:rsid w:val="00FB3A69"/>
    <w:rsid w:val="00FB3B05"/>
    <w:rsid w:val="00FB3B91"/>
    <w:rsid w:val="00FB3D14"/>
    <w:rsid w:val="00FB41B5"/>
    <w:rsid w:val="00FB4271"/>
    <w:rsid w:val="00FB43EB"/>
    <w:rsid w:val="00FB44C0"/>
    <w:rsid w:val="00FB4694"/>
    <w:rsid w:val="00FB4A2F"/>
    <w:rsid w:val="00FB4B3C"/>
    <w:rsid w:val="00FB4E99"/>
    <w:rsid w:val="00FB52CB"/>
    <w:rsid w:val="00FB5436"/>
    <w:rsid w:val="00FB5550"/>
    <w:rsid w:val="00FB558B"/>
    <w:rsid w:val="00FB57B3"/>
    <w:rsid w:val="00FB6560"/>
    <w:rsid w:val="00FB6B79"/>
    <w:rsid w:val="00FB7398"/>
    <w:rsid w:val="00FB7581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07"/>
    <w:rsid w:val="00FC4824"/>
    <w:rsid w:val="00FC49B4"/>
    <w:rsid w:val="00FC502D"/>
    <w:rsid w:val="00FC53B4"/>
    <w:rsid w:val="00FC5723"/>
    <w:rsid w:val="00FC580D"/>
    <w:rsid w:val="00FC5989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A23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A4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067"/>
    <w:rsid w:val="00FD5200"/>
    <w:rsid w:val="00FD52B3"/>
    <w:rsid w:val="00FD5759"/>
    <w:rsid w:val="00FD57F3"/>
    <w:rsid w:val="00FD59C2"/>
    <w:rsid w:val="00FD5BC9"/>
    <w:rsid w:val="00FD5C90"/>
    <w:rsid w:val="00FD6525"/>
    <w:rsid w:val="00FD6D6F"/>
    <w:rsid w:val="00FD6F8A"/>
    <w:rsid w:val="00FD7339"/>
    <w:rsid w:val="00FD75BF"/>
    <w:rsid w:val="00FD77B8"/>
    <w:rsid w:val="00FD7893"/>
    <w:rsid w:val="00FE013A"/>
    <w:rsid w:val="00FE0CF1"/>
    <w:rsid w:val="00FE0CF6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822"/>
    <w:rsid w:val="00FE39E1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3C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6DD"/>
    <w:rsid w:val="00FF5992"/>
    <w:rsid w:val="00FF5BE4"/>
    <w:rsid w:val="00FF6103"/>
    <w:rsid w:val="00FF614F"/>
    <w:rsid w:val="00FF6889"/>
    <w:rsid w:val="00FF6A30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F0E6FAB2-EF82-415B-977D-4B4658124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AE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9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50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41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571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4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9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934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76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884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05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8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5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2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02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1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4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924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9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0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491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8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38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86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76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8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5052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27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56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4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3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7BD0D-E874-461B-9E3E-E3F7D9DF2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6514</TotalTime>
  <Pages>2</Pages>
  <Words>930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446</cp:revision>
  <cp:lastPrinted>2009-04-22T21:01:00Z</cp:lastPrinted>
  <dcterms:created xsi:type="dcterms:W3CDTF">2020-07-27T15:57:00Z</dcterms:created>
  <dcterms:modified xsi:type="dcterms:W3CDTF">2021-01-15T23:48:00Z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